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AAE9" w14:textId="77777777" w:rsidR="00B10FC2" w:rsidRPr="00D736D3" w:rsidRDefault="000412D9" w:rsidP="00AE0B42">
      <w:pPr>
        <w:widowControl w:val="0"/>
        <w:jc w:val="right"/>
        <w:rPr>
          <w:rFonts w:hAnsi="ＭＳ 明朝"/>
          <w:bCs/>
          <w:kern w:val="0"/>
        </w:rPr>
      </w:pPr>
      <w:r w:rsidRPr="00D736D3">
        <w:rPr>
          <w:rFonts w:hAnsi="ＭＳ 明朝"/>
          <w:bCs/>
          <w:noProof/>
          <w:kern w:val="0"/>
        </w:rPr>
        <mc:AlternateContent>
          <mc:Choice Requires="wps">
            <w:drawing>
              <wp:anchor distT="0" distB="0" distL="114300" distR="114300" simplePos="0" relativeHeight="251653120" behindDoc="0" locked="0" layoutInCell="1" allowOverlap="1" wp14:anchorId="39F2C05A" wp14:editId="30CA0860">
                <wp:simplePos x="0" y="0"/>
                <wp:positionH relativeFrom="column">
                  <wp:posOffset>0</wp:posOffset>
                </wp:positionH>
                <wp:positionV relativeFrom="paragraph">
                  <wp:posOffset>0</wp:posOffset>
                </wp:positionV>
                <wp:extent cx="600075" cy="6858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14:paraId="7307F384" w14:textId="77777777" w:rsidR="00376281" w:rsidRDefault="00376281" w:rsidP="00B10FC2">
                            <w:r>
                              <w:rPr>
                                <w:rFonts w:hint="eastAsia"/>
                              </w:rPr>
                              <w:t xml:space="preserve">　印</w:t>
                            </w:r>
                          </w:p>
                          <w:p w14:paraId="1316123B" w14:textId="77777777" w:rsidR="00376281" w:rsidRDefault="00376281" w:rsidP="00B10FC2"/>
                          <w:p w14:paraId="50C61DE6" w14:textId="77777777" w:rsidR="00376281" w:rsidRDefault="00376281" w:rsidP="00B10FC2">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C05A" id="正方形/長方形 5" o:spid="_x0000_s1026" style="position:absolute;left:0;text-align:left;margin-left:0;margin-top:0;width:47.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VEHgIAADYEAAAOAAAAZHJzL2Uyb0RvYy54bWysU9uO0zAQfUfiHyy/06QV7bZR09WqpQhp&#10;YZEWPsBxnMTC8Zix23T5esZOt1suT4g8WDMZ+/jMmeP17ak37KjQa7Aln05yzpSVUGvblvzrl/2b&#10;JWc+CFsLA1aV/El5frt5/Wo9uELNoANTK2QEYn0xuJJ3Ibgiy7zsVC/8BJyyVGwAexEoxTarUQyE&#10;3ptslueLbACsHYJU3tPf3Vjkm4TfNEqGh6bxKjBTcuIW0oppreKabdaiaFG4TsszDfEPLHqhLV16&#10;gdqJINgB9R9QvZYIHpowkdBn0DRaqtQDdTPNf+vmsRNOpV5IHO8uMvn/Bys/HR/dZ4zUvbsH+c0z&#10;C9tO2FbdIcLQKVHTddMoVDY4X1wOxMTTUVYNH6Gm0YpDgKTBqcE+AlJ37JSkfrpIrU6BSfq5yPP8&#10;Zs6ZpNJiOV/maRSZKJ4PO/ThvYKexaDkSJNM4OJ470MkI4rnLYk8GF3vtTEpwbbaGmRHQVPfpy/x&#10;px6vtxnLhpKv5rN5Qv6l5q8hiCt9f4OIFHbCd+NVNUWjo3odyNZG9yWn1s6HRRHVfGfrZLogtBlj&#10;asXYs7xR0WheX4RTdaKNMaygfiKhEUb70nOjoAP8wdlA1i25/34QqDgzHywN6+btbEXShpQslyvy&#10;PV4XqquCsJKASh44G8NtGF/HwaFuO7pnmsSxcEfjbXSS/oXTmTWZM03k/JCi+6/ztOvluW9+AgAA&#10;//8DAFBLAwQUAAYACAAAACEAuwrmttkAAAAEAQAADwAAAGRycy9kb3ducmV2LnhtbEyPwU7DMBBE&#10;70j8g7VI3KgNoqgNcSqoqNQrbQ89uvE2iYjXUbxtkr9n4QKXkVYzmnmbr8bQqiv2qYlk4XFmQCGV&#10;0TdUWTjsNw8LUIkdeddGQgsTJlgVtze5y3wc6BOvO66UlFDKnIWaucu0TmWNwaVZ7JDEO8c+OJaz&#10;r7Tv3SDlodVPxrzo4BqShdp1uK6x/NpdgoUtT937fDr6I26HaXNeHtYf0Vh7fze+vYJiHPkvDD/4&#10;gg6FMJ3ihXxSrQV5hH9VvOXzHNRJMmZhQBe5/g9ffAMAAP//AwBQSwECLQAUAAYACAAAACEAtoM4&#10;kv4AAADhAQAAEwAAAAAAAAAAAAAAAAAAAAAAW0NvbnRlbnRfVHlwZXNdLnhtbFBLAQItABQABgAI&#10;AAAAIQA4/SH/1gAAAJQBAAALAAAAAAAAAAAAAAAAAC8BAABfcmVscy8ucmVsc1BLAQItABQABgAI&#10;AAAAIQAhfsVEHgIAADYEAAAOAAAAAAAAAAAAAAAAAC4CAABkcnMvZTJvRG9jLnhtbFBLAQItABQA&#10;BgAIAAAAIQC7Cua22QAAAAQBAAAPAAAAAAAAAAAAAAAAAHgEAABkcnMvZG93bnJldi54bWxQSwUG&#10;AAAAAAQABADzAAAAfgUAAAAA&#10;">
                <v:stroke dashstyle="dash"/>
                <v:textbox inset="5.85pt,.7pt,5.85pt,.7pt">
                  <w:txbxContent>
                    <w:p w14:paraId="7307F384" w14:textId="77777777" w:rsidR="00376281" w:rsidRDefault="00376281" w:rsidP="00B10FC2">
                      <w:r>
                        <w:rPr>
                          <w:rFonts w:hint="eastAsia"/>
                        </w:rPr>
                        <w:t xml:space="preserve">　印</w:t>
                      </w:r>
                    </w:p>
                    <w:p w14:paraId="1316123B" w14:textId="77777777" w:rsidR="00376281" w:rsidRDefault="00376281" w:rsidP="00B10FC2"/>
                    <w:p w14:paraId="50C61DE6" w14:textId="77777777" w:rsidR="00376281" w:rsidRDefault="00376281" w:rsidP="00B10FC2">
                      <w:r>
                        <w:rPr>
                          <w:rFonts w:hint="eastAsia"/>
                        </w:rPr>
                        <w:t xml:space="preserve">　紙</w:t>
                      </w:r>
                    </w:p>
                  </w:txbxContent>
                </v:textbox>
              </v:rect>
            </w:pict>
          </mc:Fallback>
        </mc:AlternateContent>
      </w:r>
      <w:r w:rsidR="00B10FC2" w:rsidRPr="00D736D3">
        <w:rPr>
          <w:rFonts w:hAnsi="ＭＳ 明朝"/>
          <w:bCs/>
          <w:kern w:val="0"/>
        </w:rPr>
        <w:t>業務契約書（記帳代行を含む顧問契約書モデル）</w:t>
      </w:r>
    </w:p>
    <w:p w14:paraId="5401AFB1" w14:textId="77777777" w:rsidR="00B10FC2" w:rsidRPr="00D736D3" w:rsidRDefault="00B10FC2" w:rsidP="00AE0B42">
      <w:pPr>
        <w:pStyle w:val="af2"/>
        <w:widowControl w:val="0"/>
        <w:jc w:val="center"/>
        <w:rPr>
          <w:rFonts w:hAnsi="ＭＳ 明朝" w:hint="default"/>
          <w:bCs/>
          <w:kern w:val="0"/>
        </w:rPr>
      </w:pPr>
      <w:r w:rsidRPr="00D736D3">
        <w:rPr>
          <w:rFonts w:hAnsi="ＭＳ 明朝"/>
          <w:b/>
          <w:bCs/>
          <w:spacing w:val="87"/>
          <w:kern w:val="0"/>
          <w:sz w:val="28"/>
          <w:fitText w:val="2100" w:id="838033408"/>
        </w:rPr>
        <w:t>業務契約</w:t>
      </w:r>
      <w:r w:rsidRPr="00D736D3">
        <w:rPr>
          <w:rFonts w:hAnsi="ＭＳ 明朝"/>
          <w:b/>
          <w:bCs/>
          <w:kern w:val="0"/>
          <w:sz w:val="28"/>
          <w:fitText w:val="2100" w:id="838033408"/>
        </w:rPr>
        <w:t>書</w:t>
      </w:r>
    </w:p>
    <w:p w14:paraId="5FBE0DAA" w14:textId="77777777" w:rsidR="00B10FC2" w:rsidRPr="00D736D3" w:rsidRDefault="00B10FC2" w:rsidP="00AE0B42">
      <w:pPr>
        <w:pStyle w:val="af2"/>
        <w:widowControl w:val="0"/>
        <w:ind w:firstLineChars="100" w:firstLine="210"/>
        <w:rPr>
          <w:rFonts w:hAnsi="ＭＳ 明朝" w:hint="default"/>
        </w:rPr>
      </w:pPr>
    </w:p>
    <w:p w14:paraId="191F0FF9"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委任者株式会社○○(以下「甲」という</w:t>
      </w:r>
      <w:r w:rsidR="008E715A" w:rsidRPr="00D736D3">
        <w:rPr>
          <w:rFonts w:hAnsi="ＭＳ 明朝"/>
        </w:rPr>
        <w:t>。</w:t>
      </w:r>
      <w:r w:rsidRPr="00D736D3">
        <w:rPr>
          <w:rFonts w:hAnsi="ＭＳ 明朝"/>
        </w:rPr>
        <w:t>)と受任者税理士（又は税理士法人）◇◇（以下「乙」という</w:t>
      </w:r>
      <w:r w:rsidR="008E715A" w:rsidRPr="00D736D3">
        <w:rPr>
          <w:rFonts w:hAnsi="ＭＳ 明朝"/>
        </w:rPr>
        <w:t>。</w:t>
      </w:r>
      <w:r w:rsidRPr="00D736D3">
        <w:rPr>
          <w:rFonts w:hAnsi="ＭＳ 明朝" w:hint="default"/>
        </w:rPr>
        <w:t>）</w:t>
      </w:r>
      <w:r w:rsidRPr="00D736D3">
        <w:rPr>
          <w:rFonts w:hAnsi="ＭＳ 明朝"/>
        </w:rPr>
        <w:t>は、税理士の業務に関して下記のとおり契約を締結する。</w:t>
      </w:r>
    </w:p>
    <w:p w14:paraId="57B4756F" w14:textId="77777777" w:rsidR="00B10FC2" w:rsidRPr="00D736D3" w:rsidRDefault="00B10FC2" w:rsidP="00AE0B42">
      <w:pPr>
        <w:pStyle w:val="af2"/>
        <w:widowControl w:val="0"/>
        <w:rPr>
          <w:rFonts w:hAnsi="ＭＳ 明朝" w:hint="default"/>
        </w:rPr>
      </w:pPr>
    </w:p>
    <w:p w14:paraId="410A0315" w14:textId="77777777" w:rsidR="00B10FC2" w:rsidRPr="00D736D3" w:rsidRDefault="00B10FC2" w:rsidP="00AE0B42">
      <w:pPr>
        <w:pStyle w:val="af2"/>
        <w:widowControl w:val="0"/>
        <w:rPr>
          <w:rFonts w:hAnsi="ＭＳ 明朝" w:hint="default"/>
        </w:rPr>
      </w:pPr>
      <w:r w:rsidRPr="00D736D3">
        <w:rPr>
          <w:rFonts w:hAnsi="ＭＳ 明朝"/>
        </w:rPr>
        <w:t>第１</w:t>
      </w:r>
      <w:r w:rsidRPr="00D736D3">
        <w:rPr>
          <w:rFonts w:hAnsi="ＭＳ 明朝" w:hint="default"/>
        </w:rPr>
        <w:t>条　委任業務の範囲</w:t>
      </w:r>
    </w:p>
    <w:p w14:paraId="38251BB7"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税務に関する委任の範囲は、次の項目とする。</w:t>
      </w:r>
    </w:p>
    <w:p w14:paraId="02A50238" w14:textId="4C5A42BB" w:rsidR="00B10FC2" w:rsidRPr="00D736D3" w:rsidRDefault="00C07B97" w:rsidP="00AE0B42">
      <w:pPr>
        <w:pStyle w:val="af2"/>
        <w:widowControl w:val="0"/>
        <w:ind w:firstLineChars="200" w:firstLine="420"/>
        <w:rPr>
          <w:rFonts w:hAnsi="ＭＳ 明朝" w:hint="default"/>
        </w:rPr>
      </w:pPr>
      <w:r w:rsidRPr="00D736D3">
        <w:rPr>
          <w:rFonts w:hAnsi="ＭＳ 明朝"/>
        </w:rPr>
        <w:t>１</w:t>
      </w:r>
      <w:r w:rsidR="00B10FC2" w:rsidRPr="00D736D3">
        <w:rPr>
          <w:rFonts w:hAnsi="ＭＳ 明朝"/>
        </w:rPr>
        <w:t xml:space="preserve">　甲の法人税、事業税、住民税及び消費税の税務書類の作成並びに税務代理業務</w:t>
      </w:r>
      <w:r w:rsidR="00C46242" w:rsidRPr="00D736D3">
        <w:rPr>
          <w:rFonts w:hAnsi="ＭＳ 明朝" w:hint="default"/>
        </w:rPr>
        <w:t xml:space="preserve"> </w:t>
      </w:r>
    </w:p>
    <w:p w14:paraId="0F52BD71" w14:textId="77777777" w:rsidR="00B366CC" w:rsidRPr="00D736D3" w:rsidRDefault="00C46242" w:rsidP="00AE0B42">
      <w:pPr>
        <w:pStyle w:val="af2"/>
        <w:widowControl w:val="0"/>
        <w:ind w:firstLine="735"/>
        <w:rPr>
          <w:rFonts w:hAnsi="ＭＳ 明朝" w:hint="default"/>
        </w:rPr>
      </w:pPr>
      <w:r w:rsidRPr="00D736D3">
        <w:rPr>
          <w:rFonts w:hAnsi="ＭＳ 明朝"/>
        </w:rPr>
        <w:t>の他、甲の年末調整事務及び法定調書作成事務に係る書類</w:t>
      </w:r>
      <w:r w:rsidR="00AE50C5" w:rsidRPr="00D736D3">
        <w:rPr>
          <w:rFonts w:hAnsi="ＭＳ 明朝"/>
        </w:rPr>
        <w:t>の</w:t>
      </w:r>
      <w:r w:rsidRPr="00D736D3">
        <w:rPr>
          <w:rFonts w:hAnsi="ＭＳ 明朝"/>
        </w:rPr>
        <w:t>作成並びに手続代理業務</w:t>
      </w:r>
    </w:p>
    <w:p w14:paraId="743A5A23" w14:textId="500E3A46" w:rsidR="00B10FC2" w:rsidRPr="00D736D3" w:rsidRDefault="00C07B97" w:rsidP="00AE0B42">
      <w:pPr>
        <w:pStyle w:val="af2"/>
        <w:widowControl w:val="0"/>
        <w:ind w:firstLineChars="200" w:firstLine="420"/>
        <w:rPr>
          <w:rFonts w:hAnsi="ＭＳ 明朝" w:hint="default"/>
        </w:rPr>
      </w:pPr>
      <w:r w:rsidRPr="00D736D3">
        <w:rPr>
          <w:rFonts w:hAnsi="ＭＳ 明朝"/>
        </w:rPr>
        <w:t>２</w:t>
      </w:r>
      <w:r w:rsidR="00B10FC2" w:rsidRPr="00D736D3">
        <w:rPr>
          <w:rFonts w:hAnsi="ＭＳ 明朝"/>
        </w:rPr>
        <w:t xml:space="preserve">　甲の税務調査の立会い</w:t>
      </w:r>
    </w:p>
    <w:p w14:paraId="7DA0E97F" w14:textId="02CC7059" w:rsidR="00B10FC2" w:rsidRPr="00D736D3" w:rsidRDefault="00C07B97" w:rsidP="00AE0B42">
      <w:pPr>
        <w:pStyle w:val="af2"/>
        <w:widowControl w:val="0"/>
        <w:ind w:firstLineChars="200" w:firstLine="420"/>
        <w:rPr>
          <w:rFonts w:hAnsi="ＭＳ 明朝" w:hint="default"/>
        </w:rPr>
      </w:pPr>
      <w:r w:rsidRPr="00D736D3">
        <w:rPr>
          <w:rFonts w:hAnsi="ＭＳ 明朝"/>
        </w:rPr>
        <w:t>３</w:t>
      </w:r>
      <w:r w:rsidR="00B10FC2" w:rsidRPr="00D736D3">
        <w:rPr>
          <w:rFonts w:hAnsi="ＭＳ 明朝"/>
        </w:rPr>
        <w:t xml:space="preserve">　甲の税務相談</w:t>
      </w:r>
    </w:p>
    <w:p w14:paraId="212AA5D9"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会計に関する委任の範囲は、次の項目とする。</w:t>
      </w:r>
    </w:p>
    <w:p w14:paraId="7C294148" w14:textId="4EF688E8" w:rsidR="00B10FC2" w:rsidRPr="00D736D3" w:rsidRDefault="00C07B97" w:rsidP="00AE0B42">
      <w:pPr>
        <w:pStyle w:val="af2"/>
        <w:widowControl w:val="0"/>
        <w:ind w:firstLineChars="200" w:firstLine="420"/>
        <w:rPr>
          <w:rFonts w:hAnsi="ＭＳ 明朝" w:hint="default"/>
        </w:rPr>
      </w:pPr>
      <w:r w:rsidRPr="00D736D3">
        <w:rPr>
          <w:rFonts w:hAnsi="ＭＳ 明朝"/>
        </w:rPr>
        <w:t>４</w:t>
      </w:r>
      <w:r w:rsidR="00B10FC2" w:rsidRPr="00D736D3">
        <w:rPr>
          <w:rFonts w:hAnsi="ＭＳ 明朝"/>
        </w:rPr>
        <w:t xml:space="preserve">　甲の総勘定元帳及び試算表の作成並びに決算</w:t>
      </w:r>
    </w:p>
    <w:p w14:paraId="55BA63FC" w14:textId="6F6F9160" w:rsidR="00B10FC2" w:rsidRPr="00D736D3" w:rsidRDefault="00C07B97" w:rsidP="00AE0B42">
      <w:pPr>
        <w:pStyle w:val="af2"/>
        <w:widowControl w:val="0"/>
        <w:ind w:firstLineChars="200" w:firstLine="420"/>
        <w:rPr>
          <w:rFonts w:hAnsi="ＭＳ 明朝" w:hint="default"/>
        </w:rPr>
      </w:pPr>
      <w:r w:rsidRPr="00D736D3">
        <w:rPr>
          <w:rFonts w:hAnsi="ＭＳ 明朝"/>
        </w:rPr>
        <w:t>５</w:t>
      </w:r>
      <w:r w:rsidR="00B10FC2" w:rsidRPr="00D736D3">
        <w:rPr>
          <w:rFonts w:hAnsi="ＭＳ 明朝"/>
        </w:rPr>
        <w:t xml:space="preserve">　甲の会計処理に関する指導及び相談</w:t>
      </w:r>
    </w:p>
    <w:p w14:paraId="6A9AAC10"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前記に掲げる項目以外の業務については、別途協議する。</w:t>
      </w:r>
    </w:p>
    <w:p w14:paraId="4AC7C2C5" w14:textId="77777777" w:rsidR="00B10FC2" w:rsidRPr="00D736D3" w:rsidRDefault="00B10FC2" w:rsidP="00AE0B42">
      <w:pPr>
        <w:pStyle w:val="af2"/>
        <w:widowControl w:val="0"/>
        <w:ind w:firstLineChars="100" w:firstLine="210"/>
        <w:rPr>
          <w:rFonts w:hAnsi="ＭＳ 明朝" w:hint="default"/>
        </w:rPr>
      </w:pPr>
    </w:p>
    <w:p w14:paraId="6C87DB0D" w14:textId="77777777" w:rsidR="00B10FC2" w:rsidRPr="00D736D3" w:rsidRDefault="00B10FC2" w:rsidP="00AE0B42">
      <w:pPr>
        <w:pStyle w:val="af2"/>
        <w:widowControl w:val="0"/>
        <w:rPr>
          <w:rFonts w:hAnsi="ＭＳ 明朝" w:hint="default"/>
        </w:rPr>
      </w:pPr>
      <w:r w:rsidRPr="00D736D3">
        <w:rPr>
          <w:rFonts w:hAnsi="ＭＳ 明朝"/>
        </w:rPr>
        <w:t>第２</w:t>
      </w:r>
      <w:r w:rsidRPr="00D736D3">
        <w:rPr>
          <w:rFonts w:hAnsi="ＭＳ 明朝" w:hint="default"/>
        </w:rPr>
        <w:t>条　契約期間</w:t>
      </w:r>
    </w:p>
    <w:p w14:paraId="32EB799C" w14:textId="4DD7F933" w:rsidR="00B10FC2" w:rsidRPr="00D736D3" w:rsidRDefault="00C07B97" w:rsidP="00AE0B42">
      <w:pPr>
        <w:pStyle w:val="af2"/>
        <w:widowControl w:val="0"/>
        <w:ind w:firstLineChars="100" w:firstLine="210"/>
        <w:rPr>
          <w:rFonts w:hAnsi="ＭＳ 明朝" w:hint="default"/>
        </w:rPr>
      </w:pPr>
      <w:r w:rsidRPr="00D736D3">
        <w:rPr>
          <w:rFonts w:hAnsi="ＭＳ 明朝"/>
        </w:rPr>
        <w:t>令和</w:t>
      </w:r>
      <w:r w:rsidR="00B10FC2" w:rsidRPr="00D736D3">
        <w:rPr>
          <w:rFonts w:hAnsi="ＭＳ 明朝"/>
        </w:rPr>
        <w:t xml:space="preserve">　　年　　月　　日から</w:t>
      </w:r>
      <w:r w:rsidRPr="00D736D3">
        <w:rPr>
          <w:rFonts w:hAnsi="ＭＳ 明朝"/>
        </w:rPr>
        <w:t>令和</w:t>
      </w:r>
      <w:r w:rsidR="00B10FC2" w:rsidRPr="00D736D3">
        <w:rPr>
          <w:rFonts w:hAnsi="ＭＳ 明朝"/>
        </w:rPr>
        <w:t xml:space="preserve">　　年　　月　　日までの　 年間とする。</w:t>
      </w:r>
    </w:p>
    <w:p w14:paraId="0EA52121"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ただし、双方より意思表示のない限り、自動継続することを妨げない。</w:t>
      </w:r>
    </w:p>
    <w:p w14:paraId="6FF49F17" w14:textId="77777777" w:rsidR="00B10FC2" w:rsidRPr="00D736D3" w:rsidRDefault="00B10FC2" w:rsidP="00AE0B42">
      <w:pPr>
        <w:pStyle w:val="af2"/>
        <w:widowControl w:val="0"/>
        <w:rPr>
          <w:rFonts w:hAnsi="ＭＳ 明朝" w:hint="default"/>
        </w:rPr>
      </w:pPr>
    </w:p>
    <w:p w14:paraId="168826BA" w14:textId="77777777" w:rsidR="00B10FC2" w:rsidRPr="00D736D3" w:rsidRDefault="00B10FC2" w:rsidP="00AE0B42">
      <w:pPr>
        <w:pStyle w:val="af2"/>
        <w:widowControl w:val="0"/>
        <w:rPr>
          <w:rFonts w:hAnsi="ＭＳ 明朝" w:hint="default"/>
        </w:rPr>
      </w:pPr>
      <w:r w:rsidRPr="00D736D3">
        <w:rPr>
          <w:rFonts w:hAnsi="ＭＳ 明朝"/>
        </w:rPr>
        <w:t>第３</w:t>
      </w:r>
      <w:r w:rsidRPr="00D736D3">
        <w:rPr>
          <w:rFonts w:hAnsi="ＭＳ 明朝" w:hint="default"/>
        </w:rPr>
        <w:t>条　報酬の額</w:t>
      </w:r>
    </w:p>
    <w:p w14:paraId="00425A4F"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報酬は、当事務所(又は税理士法人)が定める報酬規定に基づく別紙計算明細書による。</w:t>
      </w:r>
    </w:p>
    <w:p w14:paraId="0C8F26AD" w14:textId="6ADA2E54" w:rsidR="00B10FC2" w:rsidRPr="00D736D3" w:rsidRDefault="00C07B97" w:rsidP="00AE0B42">
      <w:pPr>
        <w:pStyle w:val="af2"/>
        <w:widowControl w:val="0"/>
        <w:ind w:firstLineChars="200" w:firstLine="420"/>
        <w:rPr>
          <w:rFonts w:hAnsi="ＭＳ 明朝" w:hint="default"/>
        </w:rPr>
      </w:pPr>
      <w:r w:rsidRPr="00D736D3">
        <w:rPr>
          <w:rFonts w:hAnsi="ＭＳ 明朝"/>
        </w:rPr>
        <w:t>１</w:t>
      </w:r>
      <w:r w:rsidR="008F64E2" w:rsidRPr="00D736D3">
        <w:rPr>
          <w:rFonts w:hAnsi="ＭＳ 明朝"/>
        </w:rPr>
        <w:t xml:space="preserve">　顧問報酬として月額　　　　　　円</w:t>
      </w:r>
    </w:p>
    <w:p w14:paraId="6ACB6123" w14:textId="18D0F580" w:rsidR="00B10FC2" w:rsidRPr="00D736D3" w:rsidRDefault="00C07B97" w:rsidP="00AE0B42">
      <w:pPr>
        <w:pStyle w:val="af2"/>
        <w:widowControl w:val="0"/>
        <w:ind w:firstLineChars="200" w:firstLine="420"/>
        <w:rPr>
          <w:rFonts w:hAnsi="ＭＳ 明朝" w:hint="default"/>
        </w:rPr>
      </w:pPr>
      <w:r w:rsidRPr="00D736D3">
        <w:rPr>
          <w:rFonts w:hAnsi="ＭＳ 明朝"/>
        </w:rPr>
        <w:t>２</w:t>
      </w:r>
      <w:r w:rsidR="008F64E2" w:rsidRPr="00D736D3">
        <w:rPr>
          <w:rFonts w:hAnsi="ＭＳ 明朝"/>
        </w:rPr>
        <w:t xml:space="preserve">　税務書類及び決算書類作成の報酬として　　　　　　円</w:t>
      </w:r>
    </w:p>
    <w:p w14:paraId="175A5CF7" w14:textId="3505F9BB" w:rsidR="00B10FC2" w:rsidRPr="00D736D3" w:rsidRDefault="00C07B97" w:rsidP="00AE0B42">
      <w:pPr>
        <w:pStyle w:val="af2"/>
        <w:widowControl w:val="0"/>
        <w:ind w:firstLineChars="200" w:firstLine="420"/>
        <w:rPr>
          <w:rFonts w:hAnsi="ＭＳ 明朝" w:hint="default"/>
        </w:rPr>
      </w:pPr>
      <w:r w:rsidRPr="00D736D3">
        <w:rPr>
          <w:rFonts w:hAnsi="ＭＳ 明朝"/>
        </w:rPr>
        <w:t>３</w:t>
      </w:r>
      <w:r w:rsidR="008F64E2" w:rsidRPr="00D736D3">
        <w:rPr>
          <w:rFonts w:hAnsi="ＭＳ 明朝"/>
        </w:rPr>
        <w:t xml:space="preserve">　税務調査立会い報酬として１日当たり　　　　　　　円</w:t>
      </w:r>
    </w:p>
    <w:p w14:paraId="00AD3199" w14:textId="77777777" w:rsidR="00B10FC2" w:rsidRPr="00D736D3" w:rsidRDefault="00B10FC2" w:rsidP="00AE0B42">
      <w:pPr>
        <w:pStyle w:val="af2"/>
        <w:widowControl w:val="0"/>
        <w:ind w:firstLineChars="200" w:firstLine="420"/>
        <w:rPr>
          <w:rFonts w:hAnsi="ＭＳ 明朝" w:hint="default"/>
        </w:rPr>
      </w:pPr>
      <w:r w:rsidRPr="00D736D3">
        <w:rPr>
          <w:rFonts w:hAnsi="ＭＳ 明朝"/>
        </w:rPr>
        <w:t>上記各報酬額には別途消費税が付加される。</w:t>
      </w:r>
    </w:p>
    <w:p w14:paraId="0F546119" w14:textId="59B054FF" w:rsidR="00B10FC2" w:rsidRPr="00D736D3" w:rsidRDefault="00C07B97" w:rsidP="00AE0B42">
      <w:pPr>
        <w:pStyle w:val="af2"/>
        <w:widowControl w:val="0"/>
        <w:ind w:leftChars="104" w:left="218" w:firstLineChars="100" w:firstLine="210"/>
        <w:rPr>
          <w:rFonts w:hAnsi="ＭＳ 明朝" w:hint="default"/>
        </w:rPr>
      </w:pPr>
      <w:r w:rsidRPr="00D736D3">
        <w:rPr>
          <w:rFonts w:hAnsi="ＭＳ 明朝"/>
        </w:rPr>
        <w:t>４</w:t>
      </w:r>
      <w:r w:rsidR="00B10FC2" w:rsidRPr="00D736D3">
        <w:rPr>
          <w:rFonts w:hAnsi="ＭＳ 明朝"/>
        </w:rPr>
        <w:t xml:space="preserve">　報酬の額は、第２条に係わらず改訂することができる。</w:t>
      </w:r>
    </w:p>
    <w:p w14:paraId="331DBD7F" w14:textId="77777777" w:rsidR="00B10FC2" w:rsidRPr="00D736D3" w:rsidRDefault="00B10FC2" w:rsidP="00AE0B42">
      <w:pPr>
        <w:pStyle w:val="af2"/>
        <w:widowControl w:val="0"/>
        <w:ind w:left="210"/>
        <w:rPr>
          <w:rFonts w:hAnsi="ＭＳ 明朝" w:hint="default"/>
        </w:rPr>
      </w:pPr>
    </w:p>
    <w:p w14:paraId="16FB8612" w14:textId="77777777" w:rsidR="00B10FC2" w:rsidRPr="00D736D3" w:rsidRDefault="00B10FC2" w:rsidP="00AE0B42">
      <w:pPr>
        <w:pStyle w:val="af2"/>
        <w:widowControl w:val="0"/>
        <w:rPr>
          <w:rFonts w:hAnsi="ＭＳ 明朝" w:hint="default"/>
        </w:rPr>
      </w:pPr>
      <w:r w:rsidRPr="00D736D3">
        <w:rPr>
          <w:rFonts w:hAnsi="ＭＳ 明朝"/>
        </w:rPr>
        <w:t>第４</w:t>
      </w:r>
      <w:r w:rsidRPr="00D736D3">
        <w:rPr>
          <w:rFonts w:hAnsi="ＭＳ 明朝" w:hint="default"/>
        </w:rPr>
        <w:t>条　支払時期及び支払方法</w:t>
      </w:r>
    </w:p>
    <w:p w14:paraId="4A5322F6" w14:textId="457FD268" w:rsidR="00B10FC2" w:rsidRPr="00D736D3" w:rsidRDefault="00C07B97" w:rsidP="00C07B97">
      <w:pPr>
        <w:pStyle w:val="af2"/>
        <w:widowControl w:val="0"/>
        <w:ind w:leftChars="202" w:left="640" w:hangingChars="103" w:hanging="216"/>
        <w:rPr>
          <w:rFonts w:hAnsi="ＭＳ 明朝" w:hint="default"/>
        </w:rPr>
      </w:pPr>
      <w:r w:rsidRPr="00D736D3">
        <w:rPr>
          <w:rFonts w:hAnsi="ＭＳ 明朝"/>
        </w:rPr>
        <w:t>１</w:t>
      </w:r>
      <w:r w:rsidR="00B10FC2" w:rsidRPr="00D736D3">
        <w:rPr>
          <w:rFonts w:hAnsi="ＭＳ 明朝"/>
        </w:rPr>
        <w:t xml:space="preserve">　顧問報酬の支払時期は、毎月</w:t>
      </w:r>
      <w:r w:rsidR="00B10FC2" w:rsidRPr="00D736D3">
        <w:rPr>
          <w:rFonts w:hAnsi="ＭＳ 明朝" w:hint="default"/>
        </w:rPr>
        <w:t xml:space="preserve"> </w:t>
      </w:r>
      <w:r w:rsidR="00B10FC2" w:rsidRPr="00D736D3">
        <w:rPr>
          <w:rFonts w:hAnsi="ＭＳ 明朝"/>
        </w:rPr>
        <w:t xml:space="preserve">　日締の同月 　日までに乙の指定口座に振り込むものとする。</w:t>
      </w:r>
    </w:p>
    <w:p w14:paraId="72712552" w14:textId="40F0B82F" w:rsidR="00B10FC2" w:rsidRPr="00D736D3" w:rsidRDefault="00C07B97" w:rsidP="00C07B97">
      <w:pPr>
        <w:pStyle w:val="af2"/>
        <w:widowControl w:val="0"/>
        <w:ind w:leftChars="202" w:left="640" w:hangingChars="103" w:hanging="216"/>
        <w:rPr>
          <w:rFonts w:hAnsi="ＭＳ 明朝" w:hint="default"/>
        </w:rPr>
      </w:pPr>
      <w:r w:rsidRPr="00D736D3">
        <w:rPr>
          <w:rFonts w:hAnsi="ＭＳ 明朝"/>
        </w:rPr>
        <w:t>２</w:t>
      </w:r>
      <w:r w:rsidR="00B10FC2" w:rsidRPr="00D736D3">
        <w:rPr>
          <w:rFonts w:hAnsi="ＭＳ 明朝"/>
        </w:rPr>
        <w:t xml:space="preserve">　税務書類作成及び決算に係る報酬等は、乙の業務終了後　 月以内に乙の指定口座に振り込むものとする。</w:t>
      </w:r>
    </w:p>
    <w:p w14:paraId="79B1BD29" w14:textId="77777777" w:rsidR="00B10FC2" w:rsidRPr="00D736D3" w:rsidRDefault="00B10FC2" w:rsidP="00AE0B42">
      <w:pPr>
        <w:pStyle w:val="af2"/>
        <w:widowControl w:val="0"/>
        <w:ind w:firstLineChars="500" w:firstLine="1050"/>
        <w:rPr>
          <w:rFonts w:hAnsi="ＭＳ 明朝" w:hint="default"/>
        </w:rPr>
      </w:pPr>
      <w:r w:rsidRPr="00D736D3">
        <w:rPr>
          <w:rFonts w:hAnsi="ＭＳ 明朝"/>
        </w:rPr>
        <w:t>振込口座</w:t>
      </w:r>
    </w:p>
    <w:p w14:paraId="32B2D032" w14:textId="77777777" w:rsidR="00B10FC2" w:rsidRPr="00D736D3" w:rsidRDefault="00B10FC2" w:rsidP="00951EB8">
      <w:pPr>
        <w:pStyle w:val="af2"/>
        <w:widowControl w:val="0"/>
        <w:ind w:firstLineChars="500" w:firstLine="1050"/>
        <w:rPr>
          <w:rFonts w:hAnsi="ＭＳ 明朝" w:hint="default"/>
        </w:rPr>
      </w:pPr>
      <w:r w:rsidRPr="00D736D3">
        <w:rPr>
          <w:rFonts w:hAnsi="ＭＳ 明朝"/>
        </w:rPr>
        <w:t>口座名義　　　　　　銀行　　　支店　　　預金　　　口座番号</w:t>
      </w:r>
    </w:p>
    <w:p w14:paraId="10E9E336" w14:textId="77777777" w:rsidR="006577E3" w:rsidRDefault="006577E3" w:rsidP="00AE0B42">
      <w:pPr>
        <w:pStyle w:val="af2"/>
        <w:widowControl w:val="0"/>
        <w:rPr>
          <w:rFonts w:hAnsi="ＭＳ 明朝" w:hint="default"/>
        </w:rPr>
      </w:pPr>
    </w:p>
    <w:p w14:paraId="02A692E1" w14:textId="77777777" w:rsidR="008540C8" w:rsidRPr="00D736D3" w:rsidRDefault="008540C8" w:rsidP="00AE0B42">
      <w:pPr>
        <w:pStyle w:val="af2"/>
        <w:widowControl w:val="0"/>
        <w:rPr>
          <w:rFonts w:hAnsi="ＭＳ 明朝"/>
        </w:rPr>
      </w:pPr>
    </w:p>
    <w:p w14:paraId="77BE484F" w14:textId="77777777" w:rsidR="00B10FC2" w:rsidRPr="00D736D3" w:rsidRDefault="00B10FC2" w:rsidP="00AE0B42">
      <w:pPr>
        <w:pStyle w:val="af2"/>
        <w:widowControl w:val="0"/>
        <w:rPr>
          <w:rFonts w:hAnsi="ＭＳ 明朝" w:hint="default"/>
        </w:rPr>
      </w:pPr>
      <w:r w:rsidRPr="00D736D3">
        <w:rPr>
          <w:rFonts w:hAnsi="ＭＳ 明朝"/>
        </w:rPr>
        <w:lastRenderedPageBreak/>
        <w:t>第５条　特定個人情報</w:t>
      </w:r>
      <w:r w:rsidR="00974DA8" w:rsidRPr="00D736D3">
        <w:rPr>
          <w:rFonts w:hAnsi="ＭＳ 明朝"/>
        </w:rPr>
        <w:t>等</w:t>
      </w:r>
      <w:r w:rsidRPr="00D736D3">
        <w:rPr>
          <w:rFonts w:hAnsi="ＭＳ 明朝"/>
        </w:rPr>
        <w:t>の取扱い</w:t>
      </w:r>
    </w:p>
    <w:p w14:paraId="59E8F9A8" w14:textId="77777777" w:rsidR="00B10FC2" w:rsidRPr="00D736D3" w:rsidRDefault="00B10FC2" w:rsidP="00AE0B42">
      <w:pPr>
        <w:pStyle w:val="af2"/>
        <w:widowControl w:val="0"/>
        <w:ind w:firstLine="210"/>
        <w:rPr>
          <w:rFonts w:hAnsi="ＭＳ 明朝" w:hint="default"/>
        </w:rPr>
      </w:pPr>
      <w:r w:rsidRPr="00D736D3">
        <w:rPr>
          <w:rFonts w:hAnsi="ＭＳ 明朝"/>
        </w:rPr>
        <w:t>乙は甲との</w:t>
      </w:r>
      <w:r w:rsidR="00661ED6" w:rsidRPr="00D736D3">
        <w:rPr>
          <w:rFonts w:hAnsi="ＭＳ 明朝"/>
        </w:rPr>
        <w:t>「</w:t>
      </w:r>
      <w:r w:rsidRPr="00D736D3">
        <w:rPr>
          <w:rFonts w:hAnsi="ＭＳ 明朝"/>
        </w:rPr>
        <w:t>特定個人情報</w:t>
      </w:r>
      <w:r w:rsidR="003D6624" w:rsidRPr="00D736D3">
        <w:rPr>
          <w:rFonts w:hAnsi="ＭＳ 明朝"/>
        </w:rPr>
        <w:t>等</w:t>
      </w:r>
      <w:r w:rsidRPr="00D736D3">
        <w:rPr>
          <w:rFonts w:hAnsi="ＭＳ 明朝"/>
        </w:rPr>
        <w:t>の外部委託に関する合意書</w:t>
      </w:r>
      <w:r w:rsidR="00661ED6" w:rsidRPr="00D736D3">
        <w:rPr>
          <w:rFonts w:hAnsi="ＭＳ 明朝"/>
        </w:rPr>
        <w:t>」</w:t>
      </w:r>
      <w:r w:rsidRPr="00D736D3">
        <w:rPr>
          <w:rFonts w:hAnsi="ＭＳ 明朝"/>
        </w:rPr>
        <w:t>に則り、甲から乙に開示又は提供された個人番号及び特定個人情報</w:t>
      </w:r>
      <w:r w:rsidR="00661ED6" w:rsidRPr="00D736D3">
        <w:rPr>
          <w:rFonts w:hAnsi="ＭＳ 明朝"/>
        </w:rPr>
        <w:t>（以下「特定個人情報等」という。）</w:t>
      </w:r>
      <w:r w:rsidRPr="00D736D3">
        <w:rPr>
          <w:rFonts w:hAnsi="ＭＳ 明朝"/>
        </w:rPr>
        <w:t>を適切に取り扱うものとする。</w:t>
      </w:r>
    </w:p>
    <w:p w14:paraId="53B31B67" w14:textId="77777777" w:rsidR="00C07B97" w:rsidRPr="00D736D3" w:rsidRDefault="00C07B97" w:rsidP="00C07B97">
      <w:pPr>
        <w:pStyle w:val="af2"/>
        <w:widowControl w:val="0"/>
        <w:rPr>
          <w:rFonts w:hAnsi="ＭＳ 明朝" w:hint="default"/>
        </w:rPr>
      </w:pPr>
    </w:p>
    <w:p w14:paraId="192F1C61" w14:textId="77777777" w:rsidR="00C07B97" w:rsidRPr="00D736D3" w:rsidRDefault="00C07B97" w:rsidP="00C07B97">
      <w:pPr>
        <w:pStyle w:val="af2"/>
        <w:widowControl w:val="0"/>
        <w:rPr>
          <w:rFonts w:hAnsi="ＭＳ 明朝" w:hint="default"/>
        </w:rPr>
      </w:pPr>
      <w:r w:rsidRPr="00D736D3">
        <w:rPr>
          <w:rFonts w:hAnsi="ＭＳ 明朝"/>
        </w:rPr>
        <w:t>第６</w:t>
      </w:r>
      <w:r w:rsidRPr="00D736D3">
        <w:rPr>
          <w:rFonts w:hAnsi="ＭＳ 明朝" w:hint="default"/>
        </w:rPr>
        <w:t xml:space="preserve">条　</w:t>
      </w:r>
      <w:r w:rsidRPr="00D736D3">
        <w:rPr>
          <w:rFonts w:hAnsi="ＭＳ 明朝"/>
        </w:rPr>
        <w:t>甲の契約解除</w:t>
      </w:r>
    </w:p>
    <w:p w14:paraId="3F608689" w14:textId="77777777" w:rsidR="00C07B97" w:rsidRPr="00D736D3" w:rsidRDefault="00C07B97" w:rsidP="00C07B97">
      <w:pPr>
        <w:pStyle w:val="af2"/>
        <w:widowControl w:val="0"/>
        <w:ind w:firstLineChars="100" w:firstLine="210"/>
        <w:rPr>
          <w:rFonts w:hAnsi="ＭＳ 明朝" w:hint="default"/>
        </w:rPr>
      </w:pPr>
      <w:r w:rsidRPr="00D736D3">
        <w:rPr>
          <w:rFonts w:hAnsi="ＭＳ 明朝"/>
        </w:rPr>
        <w:t>甲は次に掲げる第1項のときは直ちに、第２項のときは書面により催告をなした上、本契約を解除することができる。</w:t>
      </w:r>
    </w:p>
    <w:p w14:paraId="751612AD" w14:textId="1C4E56C7" w:rsidR="00C07B97" w:rsidRPr="00D736D3" w:rsidRDefault="00C07B97" w:rsidP="00C07B97">
      <w:pPr>
        <w:pStyle w:val="af2"/>
        <w:widowControl w:val="0"/>
        <w:ind w:firstLineChars="200" w:firstLine="420"/>
        <w:rPr>
          <w:rFonts w:hAnsi="ＭＳ 明朝" w:hint="default"/>
        </w:rPr>
      </w:pPr>
      <w:r w:rsidRPr="00D736D3">
        <w:rPr>
          <w:rFonts w:hAnsi="ＭＳ 明朝"/>
        </w:rPr>
        <w:t>１　乙において、病気その他の事由により委任事項の処理が不可能になったとき。</w:t>
      </w:r>
    </w:p>
    <w:p w14:paraId="6AD7800A" w14:textId="40C12A5B" w:rsidR="00C07B97" w:rsidRPr="00D736D3" w:rsidRDefault="00C07B97" w:rsidP="00C07B97">
      <w:pPr>
        <w:pStyle w:val="af2"/>
        <w:widowControl w:val="0"/>
        <w:ind w:leftChars="200" w:left="657" w:hangingChars="113" w:hanging="237"/>
        <w:rPr>
          <w:rFonts w:hAnsi="ＭＳ 明朝" w:hint="default"/>
        </w:rPr>
      </w:pPr>
      <w:r w:rsidRPr="00D736D3">
        <w:rPr>
          <w:rFonts w:hAnsi="ＭＳ 明朝"/>
        </w:rPr>
        <w:t>２　乙が故意又は過失により委任事項の処理をしない等本契約に定める事項を履行しないとき。</w:t>
      </w:r>
    </w:p>
    <w:p w14:paraId="6857EFF3" w14:textId="77777777" w:rsidR="00C07B97" w:rsidRPr="00D736D3" w:rsidRDefault="00C07B97" w:rsidP="00C07B97">
      <w:pPr>
        <w:pStyle w:val="af2"/>
        <w:widowControl w:val="0"/>
        <w:rPr>
          <w:rFonts w:hAnsi="ＭＳ 明朝" w:hint="default"/>
        </w:rPr>
      </w:pPr>
    </w:p>
    <w:p w14:paraId="109D21E9" w14:textId="5D8D635B" w:rsidR="00C07B97" w:rsidRPr="00D736D3" w:rsidRDefault="00C07B97" w:rsidP="00C07B97">
      <w:pPr>
        <w:pStyle w:val="af2"/>
        <w:widowControl w:val="0"/>
        <w:rPr>
          <w:rFonts w:hAnsi="ＭＳ 明朝" w:hint="default"/>
        </w:rPr>
      </w:pPr>
      <w:r w:rsidRPr="00D736D3">
        <w:rPr>
          <w:rFonts w:hAnsi="ＭＳ 明朝"/>
        </w:rPr>
        <w:t>第７</w:t>
      </w:r>
      <w:r w:rsidRPr="00D736D3">
        <w:rPr>
          <w:rFonts w:hAnsi="ＭＳ 明朝" w:hint="default"/>
        </w:rPr>
        <w:t xml:space="preserve">条　</w:t>
      </w:r>
      <w:r w:rsidRPr="00D736D3">
        <w:rPr>
          <w:rFonts w:hAnsi="ＭＳ 明朝"/>
        </w:rPr>
        <w:t>乙の契約解除</w:t>
      </w:r>
    </w:p>
    <w:p w14:paraId="772A98F2" w14:textId="6934EF14" w:rsidR="00C07B97" w:rsidRPr="00D736D3" w:rsidRDefault="00C07B97" w:rsidP="00C07B97">
      <w:pPr>
        <w:pStyle w:val="af2"/>
        <w:widowControl w:val="0"/>
        <w:ind w:firstLineChars="100" w:firstLine="210"/>
        <w:rPr>
          <w:rFonts w:hAnsi="ＭＳ 明朝" w:hint="default"/>
        </w:rPr>
      </w:pPr>
      <w:r w:rsidRPr="00D736D3">
        <w:rPr>
          <w:rFonts w:hAnsi="ＭＳ 明朝"/>
        </w:rPr>
        <w:t>乙は次に掲げる第１項・第２項のときは直ちに、第３項のときは書面により催告をなした上、本契約を解除することができる。</w:t>
      </w:r>
    </w:p>
    <w:p w14:paraId="383A69AF" w14:textId="25EB72ED" w:rsidR="00C07B97" w:rsidRPr="00D736D3" w:rsidRDefault="00C07B97" w:rsidP="00C07B97">
      <w:pPr>
        <w:pStyle w:val="af2"/>
        <w:widowControl w:val="0"/>
        <w:ind w:leftChars="200" w:left="643" w:hangingChars="106" w:hanging="223"/>
        <w:rPr>
          <w:rFonts w:hAnsi="ＭＳ 明朝" w:hint="default"/>
        </w:rPr>
      </w:pPr>
      <w:r w:rsidRPr="00D736D3">
        <w:rPr>
          <w:rFonts w:hAnsi="ＭＳ 明朝"/>
        </w:rPr>
        <w:t>１　甲の適正な納税義務の履行を図ることが著しく困難であると、乙が判断するような事態が生じたとき。</w:t>
      </w:r>
    </w:p>
    <w:p w14:paraId="2C38CCF0" w14:textId="4C6CEC2C" w:rsidR="00C07B97" w:rsidRPr="00D736D3" w:rsidRDefault="00C07B97" w:rsidP="00C07B97">
      <w:pPr>
        <w:pStyle w:val="af2"/>
        <w:widowControl w:val="0"/>
        <w:ind w:leftChars="200" w:left="567" w:hangingChars="70" w:hanging="147"/>
        <w:rPr>
          <w:rFonts w:hAnsi="ＭＳ 明朝" w:hint="default"/>
        </w:rPr>
      </w:pPr>
      <w:r w:rsidRPr="00D736D3">
        <w:rPr>
          <w:rFonts w:hAnsi="ＭＳ 明朝"/>
        </w:rPr>
        <w:t>２　乙において、病気その他の事由により委任事項の処理が不可能になったとき。</w:t>
      </w:r>
    </w:p>
    <w:p w14:paraId="1A1AEF80" w14:textId="202CA2DD" w:rsidR="00C07B97" w:rsidRPr="00D736D3" w:rsidRDefault="00C07B97" w:rsidP="00C07B97">
      <w:pPr>
        <w:pStyle w:val="af2"/>
        <w:widowControl w:val="0"/>
        <w:ind w:leftChars="200" w:left="567" w:hangingChars="70" w:hanging="147"/>
        <w:rPr>
          <w:rFonts w:hAnsi="ＭＳ 明朝" w:hint="default"/>
        </w:rPr>
      </w:pPr>
      <w:r w:rsidRPr="00D736D3">
        <w:rPr>
          <w:rFonts w:hAnsi="ＭＳ 明朝"/>
        </w:rPr>
        <w:t>３　甲が、第３条に定めた報酬の未払等、本契約に定める事項を履行しないとき。</w:t>
      </w:r>
    </w:p>
    <w:p w14:paraId="04CD7D29" w14:textId="77777777" w:rsidR="00C07B97" w:rsidRPr="00D736D3" w:rsidRDefault="00C07B97" w:rsidP="00AE0B42">
      <w:pPr>
        <w:pStyle w:val="af2"/>
        <w:widowControl w:val="0"/>
        <w:rPr>
          <w:rFonts w:hAnsi="ＭＳ 明朝" w:hint="default"/>
        </w:rPr>
      </w:pPr>
    </w:p>
    <w:p w14:paraId="7C1026C4" w14:textId="409306A1" w:rsidR="00B10FC2" w:rsidRPr="00D736D3" w:rsidRDefault="00B10FC2" w:rsidP="00AE0B42">
      <w:pPr>
        <w:pStyle w:val="af2"/>
        <w:widowControl w:val="0"/>
        <w:rPr>
          <w:rFonts w:hAnsi="ＭＳ 明朝" w:hint="default"/>
          <w:sz w:val="18"/>
        </w:rPr>
      </w:pPr>
      <w:r w:rsidRPr="00D736D3">
        <w:rPr>
          <w:rFonts w:hAnsi="ＭＳ 明朝"/>
        </w:rPr>
        <w:t>第</w:t>
      </w:r>
      <w:r w:rsidR="00C07B97" w:rsidRPr="00D736D3">
        <w:rPr>
          <w:rFonts w:hAnsi="ＭＳ 明朝"/>
        </w:rPr>
        <w:t>８</w:t>
      </w:r>
      <w:r w:rsidRPr="00D736D3">
        <w:rPr>
          <w:rFonts w:hAnsi="ＭＳ 明朝" w:hint="default"/>
        </w:rPr>
        <w:t>条　資料等の提供及び責任</w:t>
      </w:r>
    </w:p>
    <w:p w14:paraId="12AC29D0" w14:textId="77C8F8C3" w:rsidR="00B10FC2" w:rsidRPr="00D736D3" w:rsidRDefault="00C07B97" w:rsidP="00C07B97">
      <w:pPr>
        <w:pStyle w:val="af2"/>
        <w:widowControl w:val="0"/>
        <w:ind w:leftChars="100" w:left="433" w:hangingChars="106" w:hanging="223"/>
        <w:rPr>
          <w:rFonts w:hAnsi="ＭＳ 明朝" w:hint="default"/>
        </w:rPr>
      </w:pPr>
      <w:r w:rsidRPr="00D736D3">
        <w:rPr>
          <w:rFonts w:hAnsi="ＭＳ 明朝"/>
        </w:rPr>
        <w:t>１</w:t>
      </w:r>
      <w:r w:rsidR="00B10FC2" w:rsidRPr="00D736D3">
        <w:rPr>
          <w:rFonts w:hAnsi="ＭＳ 明朝"/>
        </w:rPr>
        <w:t xml:space="preserve">　甲は、委任業務の遂行に必要な説明、書類、記録その他の資料(以下「資料等」という</w:t>
      </w:r>
      <w:r w:rsidR="008E715A" w:rsidRPr="00D736D3">
        <w:rPr>
          <w:rFonts w:hAnsi="ＭＳ 明朝"/>
        </w:rPr>
        <w:t>。</w:t>
      </w:r>
      <w:r w:rsidR="00B10FC2" w:rsidRPr="00D736D3">
        <w:rPr>
          <w:rFonts w:hAnsi="ＭＳ 明朝"/>
        </w:rPr>
        <w:t>)をその責任と費用負担において乙に提供しなければならない。</w:t>
      </w:r>
    </w:p>
    <w:p w14:paraId="71CCC6BC" w14:textId="5BF78879" w:rsidR="00B10FC2" w:rsidRPr="00D736D3" w:rsidRDefault="00C07B97" w:rsidP="00C07B97">
      <w:pPr>
        <w:pStyle w:val="af2"/>
        <w:widowControl w:val="0"/>
        <w:ind w:leftChars="100" w:left="433" w:hangingChars="106" w:hanging="223"/>
        <w:rPr>
          <w:rFonts w:hAnsi="ＭＳ 明朝" w:hint="default"/>
        </w:rPr>
      </w:pPr>
      <w:r w:rsidRPr="00D736D3">
        <w:rPr>
          <w:rFonts w:hAnsi="ＭＳ 明朝"/>
        </w:rPr>
        <w:t>２</w:t>
      </w:r>
      <w:r w:rsidR="00B10FC2" w:rsidRPr="00D736D3">
        <w:rPr>
          <w:rFonts w:hAnsi="ＭＳ 明朝"/>
        </w:rPr>
        <w:t xml:space="preserve">　資料等は、乙の請求があった場合には、甲は速やかに提出しなければならない。資料</w:t>
      </w:r>
      <w:r w:rsidR="00284B33" w:rsidRPr="00D736D3">
        <w:rPr>
          <w:rFonts w:hAnsi="ＭＳ 明朝"/>
        </w:rPr>
        <w:t>等</w:t>
      </w:r>
      <w:r w:rsidR="00B10FC2" w:rsidRPr="00D736D3">
        <w:rPr>
          <w:rFonts w:hAnsi="ＭＳ 明朝"/>
        </w:rPr>
        <w:t>の提出が乙の正確な業務遂行に要する期間を経過した後であるときは、それに基づく不利益は甲において負担する。</w:t>
      </w:r>
    </w:p>
    <w:p w14:paraId="57F100A6" w14:textId="713D2F23" w:rsidR="00B10FC2" w:rsidRPr="00D736D3" w:rsidRDefault="00C07B97" w:rsidP="00AE0B42">
      <w:pPr>
        <w:pStyle w:val="af2"/>
        <w:widowControl w:val="0"/>
        <w:ind w:firstLineChars="100" w:firstLine="210"/>
        <w:rPr>
          <w:rFonts w:hAnsi="ＭＳ 明朝" w:hint="default"/>
        </w:rPr>
      </w:pPr>
      <w:r w:rsidRPr="00D736D3">
        <w:rPr>
          <w:rFonts w:hAnsi="ＭＳ 明朝"/>
        </w:rPr>
        <w:t>３</w:t>
      </w:r>
      <w:r w:rsidR="00B10FC2" w:rsidRPr="00D736D3">
        <w:rPr>
          <w:rFonts w:hAnsi="ＭＳ 明朝"/>
        </w:rPr>
        <w:t xml:space="preserve">　甲の資料</w:t>
      </w:r>
      <w:r w:rsidR="00284B33" w:rsidRPr="00D736D3">
        <w:rPr>
          <w:rFonts w:hAnsi="ＭＳ 明朝"/>
        </w:rPr>
        <w:t>等の提供</w:t>
      </w:r>
      <w:r w:rsidR="00B10FC2" w:rsidRPr="00D736D3">
        <w:rPr>
          <w:rFonts w:hAnsi="ＭＳ 明朝"/>
        </w:rPr>
        <w:t>不足、誤りに基づく不利益は、甲において負担する。</w:t>
      </w:r>
    </w:p>
    <w:p w14:paraId="53B2BEF0" w14:textId="4F41C9D6" w:rsidR="00B10FC2" w:rsidRPr="00D736D3" w:rsidRDefault="00C07B97" w:rsidP="00AE0B42">
      <w:pPr>
        <w:pStyle w:val="af2"/>
        <w:widowControl w:val="0"/>
        <w:ind w:leftChars="104" w:left="428" w:hangingChars="100" w:hanging="210"/>
        <w:rPr>
          <w:rFonts w:hAnsi="ＭＳ 明朝" w:hint="default"/>
        </w:rPr>
      </w:pPr>
      <w:r w:rsidRPr="00D736D3">
        <w:rPr>
          <w:rFonts w:hAnsi="ＭＳ 明朝"/>
        </w:rPr>
        <w:t>４</w:t>
      </w:r>
      <w:r w:rsidR="00B10FC2" w:rsidRPr="00D736D3">
        <w:rPr>
          <w:rFonts w:hAnsi="ＭＳ 明朝"/>
        </w:rPr>
        <w:t xml:space="preserve">　乙は、業務上知り得た甲の秘密を正当な理由なく他に漏らし、又は窃用してはならない。</w:t>
      </w:r>
    </w:p>
    <w:p w14:paraId="0B53E6D7" w14:textId="59D48CD5" w:rsidR="00B10FC2" w:rsidRPr="00D736D3" w:rsidRDefault="00C07B97" w:rsidP="00AE0B42">
      <w:pPr>
        <w:pStyle w:val="af2"/>
        <w:widowControl w:val="0"/>
        <w:ind w:leftChars="104" w:left="428" w:hangingChars="100" w:hanging="210"/>
        <w:rPr>
          <w:rFonts w:hAnsi="ＭＳ 明朝" w:hint="default"/>
        </w:rPr>
      </w:pPr>
      <w:r w:rsidRPr="00D736D3">
        <w:rPr>
          <w:rFonts w:hAnsi="ＭＳ 明朝"/>
        </w:rPr>
        <w:t>５</w:t>
      </w:r>
      <w:r w:rsidR="00B10FC2" w:rsidRPr="00D736D3">
        <w:rPr>
          <w:rFonts w:hAnsi="ＭＳ 明朝"/>
        </w:rPr>
        <w:t xml:space="preserve">　乙は、甲から提供を受けた特定個人情報等を他に漏らし、又は窃用してはならない。</w:t>
      </w:r>
    </w:p>
    <w:p w14:paraId="2CCB7DEE" w14:textId="77777777" w:rsidR="00B10FC2" w:rsidRPr="00D736D3" w:rsidRDefault="00B10FC2" w:rsidP="00AE0B42">
      <w:pPr>
        <w:pStyle w:val="af2"/>
        <w:widowControl w:val="0"/>
        <w:ind w:leftChars="100" w:left="210" w:firstLineChars="100" w:firstLine="210"/>
        <w:rPr>
          <w:rFonts w:hAnsi="ＭＳ 明朝" w:hint="default"/>
        </w:rPr>
      </w:pPr>
    </w:p>
    <w:p w14:paraId="15AAD34E" w14:textId="372415E3" w:rsidR="00B10FC2" w:rsidRPr="00D736D3" w:rsidRDefault="00B10FC2" w:rsidP="00AE0B42">
      <w:pPr>
        <w:pStyle w:val="af2"/>
        <w:widowControl w:val="0"/>
        <w:rPr>
          <w:rFonts w:hAnsi="ＭＳ 明朝" w:hint="default"/>
        </w:rPr>
      </w:pPr>
      <w:r w:rsidRPr="00D736D3">
        <w:rPr>
          <w:rFonts w:hAnsi="ＭＳ 明朝"/>
        </w:rPr>
        <w:t>第</w:t>
      </w:r>
      <w:r w:rsidR="00C07B97" w:rsidRPr="00D736D3">
        <w:rPr>
          <w:rFonts w:hAnsi="ＭＳ 明朝"/>
        </w:rPr>
        <w:t>９</w:t>
      </w:r>
      <w:r w:rsidRPr="00D736D3">
        <w:rPr>
          <w:rFonts w:hAnsi="ＭＳ 明朝" w:hint="default"/>
        </w:rPr>
        <w:t>条　情報の開示と説明及び免責</w:t>
      </w:r>
    </w:p>
    <w:p w14:paraId="55790185" w14:textId="6BCB3CB5" w:rsidR="00B10FC2" w:rsidRPr="00D736D3" w:rsidRDefault="00C07B97" w:rsidP="00C07B97">
      <w:pPr>
        <w:pStyle w:val="af2"/>
        <w:widowControl w:val="0"/>
        <w:ind w:leftChars="110" w:left="462" w:hangingChars="110" w:hanging="231"/>
        <w:rPr>
          <w:rFonts w:hAnsi="ＭＳ 明朝" w:hint="default"/>
        </w:rPr>
      </w:pPr>
      <w:r w:rsidRPr="00D736D3">
        <w:rPr>
          <w:rFonts w:hAnsi="ＭＳ 明朝"/>
        </w:rPr>
        <w:t>１</w:t>
      </w:r>
      <w:r w:rsidR="00B10FC2" w:rsidRPr="00D736D3">
        <w:rPr>
          <w:rFonts w:hAnsi="ＭＳ 明朝"/>
        </w:rPr>
        <w:t xml:space="preserve">　乙は、甲の委任事務の遂行に当たり、とるべき処理の方法が複数存在し、いずれかの方法を選択する必要があるとき、並びに相対的な判断を行う必要があるときは、甲に説明し、承諾を得なければならない。</w:t>
      </w:r>
    </w:p>
    <w:p w14:paraId="1E3C2F46" w14:textId="75CD72A0" w:rsidR="00B10FC2" w:rsidRPr="00D736D3" w:rsidRDefault="00C07B97" w:rsidP="00C07B97">
      <w:pPr>
        <w:pStyle w:val="af2"/>
        <w:widowControl w:val="0"/>
        <w:ind w:leftChars="110" w:left="462" w:hangingChars="110" w:hanging="231"/>
        <w:rPr>
          <w:rFonts w:hAnsi="ＭＳ 明朝" w:hint="default"/>
        </w:rPr>
      </w:pPr>
      <w:r w:rsidRPr="00D736D3">
        <w:rPr>
          <w:rFonts w:hAnsi="ＭＳ 明朝"/>
        </w:rPr>
        <w:t>２</w:t>
      </w:r>
      <w:r w:rsidR="00B10FC2" w:rsidRPr="00D736D3">
        <w:rPr>
          <w:rFonts w:hAnsi="ＭＳ 明朝"/>
        </w:rPr>
        <w:t xml:space="preserve">　甲が前項の乙の説明を受け承諾をしたときは、当該項目につき後に生じる不利益について乙はその責任を負わない。</w:t>
      </w:r>
    </w:p>
    <w:p w14:paraId="05EE4FBF" w14:textId="77777777" w:rsidR="00B10FC2" w:rsidRPr="00D736D3" w:rsidRDefault="00B10FC2" w:rsidP="00AE0B42">
      <w:pPr>
        <w:pStyle w:val="af2"/>
        <w:widowControl w:val="0"/>
        <w:ind w:leftChars="100" w:left="210" w:firstLineChars="100" w:firstLine="210"/>
        <w:rPr>
          <w:rFonts w:hAnsi="ＭＳ 明朝" w:hint="default"/>
        </w:rPr>
      </w:pPr>
    </w:p>
    <w:p w14:paraId="22761886" w14:textId="43F78E2D" w:rsidR="00B10FC2" w:rsidRPr="00D736D3" w:rsidRDefault="00B10FC2" w:rsidP="00AE0B42">
      <w:pPr>
        <w:pStyle w:val="af2"/>
        <w:widowControl w:val="0"/>
        <w:rPr>
          <w:rFonts w:hAnsi="ＭＳ 明朝" w:hint="default"/>
        </w:rPr>
      </w:pPr>
      <w:r w:rsidRPr="00D736D3">
        <w:rPr>
          <w:rFonts w:hAnsi="ＭＳ 明朝"/>
        </w:rPr>
        <w:t>第</w:t>
      </w:r>
      <w:r w:rsidR="00C07B97" w:rsidRPr="00D736D3">
        <w:rPr>
          <w:rFonts w:hAnsi="ＭＳ 明朝"/>
        </w:rPr>
        <w:t>10</w:t>
      </w:r>
      <w:r w:rsidRPr="00D736D3">
        <w:rPr>
          <w:rFonts w:hAnsi="ＭＳ 明朝" w:hint="default"/>
        </w:rPr>
        <w:t>条　設備投資などの通知</w:t>
      </w:r>
    </w:p>
    <w:p w14:paraId="279780C2"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消費税の納付及び還付を受ける</w:t>
      </w:r>
      <w:r w:rsidR="00284B33" w:rsidRPr="00D736D3">
        <w:rPr>
          <w:rFonts w:hAnsi="ＭＳ 明朝"/>
        </w:rPr>
        <w:t>場合</w:t>
      </w:r>
      <w:r w:rsidRPr="00D736D3">
        <w:rPr>
          <w:rFonts w:hAnsi="ＭＳ 明朝"/>
        </w:rPr>
        <w:t>については、課税方法の選択により不利益を受けることが</w:t>
      </w:r>
      <w:r w:rsidRPr="00D736D3">
        <w:rPr>
          <w:rFonts w:hAnsi="ＭＳ 明朝"/>
        </w:rPr>
        <w:lastRenderedPageBreak/>
        <w:t>あるので、甲は建物新築、設備の購入など多額の設備投資を行うときは、事前に乙に通知する。甲が通知をしないことによる不利益について乙はその責任を負わない。</w:t>
      </w:r>
    </w:p>
    <w:p w14:paraId="7A334F2A" w14:textId="77777777" w:rsidR="00CD1E70" w:rsidRPr="00D736D3" w:rsidRDefault="00CD1E70" w:rsidP="00AE0B42">
      <w:pPr>
        <w:pStyle w:val="af2"/>
        <w:widowControl w:val="0"/>
        <w:ind w:firstLineChars="100" w:firstLine="210"/>
        <w:rPr>
          <w:rFonts w:hAnsi="ＭＳ 明朝" w:hint="default"/>
        </w:rPr>
      </w:pPr>
    </w:p>
    <w:p w14:paraId="1D710368" w14:textId="09A7210B" w:rsidR="00CD1E70" w:rsidRPr="00D736D3" w:rsidRDefault="00CD1E70" w:rsidP="00CD1E70">
      <w:pPr>
        <w:pStyle w:val="af2"/>
        <w:rPr>
          <w:rFonts w:hAnsi="ＭＳ 明朝" w:hint="default"/>
        </w:rPr>
      </w:pPr>
      <w:r w:rsidRPr="00D736D3">
        <w:rPr>
          <w:rFonts w:hAnsi="ＭＳ 明朝"/>
        </w:rPr>
        <w:t>第</w:t>
      </w:r>
      <w:r w:rsidR="00C07B97" w:rsidRPr="00D736D3">
        <w:rPr>
          <w:rFonts w:hAnsi="ＭＳ 明朝"/>
        </w:rPr>
        <w:t>11</w:t>
      </w:r>
      <w:r w:rsidRPr="00D736D3">
        <w:rPr>
          <w:rFonts w:hAnsi="ＭＳ 明朝"/>
        </w:rPr>
        <w:t>条　反社会的勢力の排除</w:t>
      </w:r>
    </w:p>
    <w:p w14:paraId="139C7E15" w14:textId="2443D6A8" w:rsidR="00CD1E70" w:rsidRPr="00D736D3" w:rsidRDefault="00C07B97" w:rsidP="00CD1E70">
      <w:pPr>
        <w:pStyle w:val="af2"/>
        <w:ind w:firstLineChars="100" w:firstLine="210"/>
        <w:rPr>
          <w:rFonts w:hAnsi="ＭＳ 明朝" w:hint="default"/>
        </w:rPr>
      </w:pPr>
      <w:r w:rsidRPr="00D736D3">
        <w:rPr>
          <w:rFonts w:hAnsi="ＭＳ 明朝"/>
        </w:rPr>
        <w:t>１</w:t>
      </w:r>
      <w:r w:rsidR="003D6624" w:rsidRPr="00D736D3">
        <w:rPr>
          <w:rFonts w:hAnsi="ＭＳ 明朝"/>
        </w:rPr>
        <w:t xml:space="preserve">　</w:t>
      </w:r>
      <w:r w:rsidR="00CD1E70" w:rsidRPr="00D736D3">
        <w:rPr>
          <w:rFonts w:hAnsi="ＭＳ 明朝"/>
        </w:rPr>
        <w:t>甲及び乙は、それぞれ相手方に対し、次の各号の事項を確約する。</w:t>
      </w:r>
      <w:r w:rsidR="00CD1E70" w:rsidRPr="00D736D3">
        <w:rPr>
          <w:rFonts w:hAnsi="ＭＳ 明朝" w:hint="default"/>
        </w:rPr>
        <w:t xml:space="preserve"> </w:t>
      </w:r>
    </w:p>
    <w:p w14:paraId="759DA22C" w14:textId="77777777" w:rsidR="00CD1E70" w:rsidRPr="00D736D3" w:rsidRDefault="00CD1E70" w:rsidP="003D6624">
      <w:pPr>
        <w:pStyle w:val="af2"/>
        <w:ind w:leftChars="200" w:left="630" w:hangingChars="100" w:hanging="210"/>
        <w:rPr>
          <w:rFonts w:hAnsi="ＭＳ 明朝" w:hint="default"/>
        </w:rPr>
      </w:pPr>
      <w:r w:rsidRPr="00D736D3">
        <w:rPr>
          <w:rFonts w:hAnsi="ＭＳ 明朝"/>
        </w:rPr>
        <w:t>一　自らが、暴力団、暴力団関係企業、総会屋若しくはこれらに準ずる者又はその構成員（以下「反社会的勢力」という。）ではないこと。</w:t>
      </w:r>
      <w:r w:rsidRPr="00D736D3">
        <w:rPr>
          <w:rFonts w:hAnsi="ＭＳ 明朝" w:hint="default"/>
        </w:rPr>
        <w:t xml:space="preserve"> </w:t>
      </w:r>
    </w:p>
    <w:p w14:paraId="3B637B2E" w14:textId="77777777" w:rsidR="00CD1E70" w:rsidRPr="00D736D3" w:rsidRDefault="00CD1E70" w:rsidP="003D6624">
      <w:pPr>
        <w:pStyle w:val="af2"/>
        <w:ind w:leftChars="200" w:left="630" w:hangingChars="100" w:hanging="210"/>
        <w:rPr>
          <w:rFonts w:hAnsi="ＭＳ 明朝" w:hint="default"/>
        </w:rPr>
      </w:pPr>
      <w:r w:rsidRPr="00D736D3">
        <w:rPr>
          <w:rFonts w:hAnsi="ＭＳ 明朝"/>
        </w:rPr>
        <w:t>二　自らの役員（業務を執行する社員、取締役、執行役又はこれらに準ずる者をいう）が反社会的勢力ではないこと。</w:t>
      </w:r>
      <w:r w:rsidRPr="00D736D3">
        <w:rPr>
          <w:rFonts w:hAnsi="ＭＳ 明朝" w:hint="default"/>
        </w:rPr>
        <w:t xml:space="preserve"> </w:t>
      </w:r>
    </w:p>
    <w:p w14:paraId="72795DAA" w14:textId="77777777" w:rsidR="00CD1E70" w:rsidRPr="00D736D3" w:rsidRDefault="00CD1E70" w:rsidP="003D6624">
      <w:pPr>
        <w:pStyle w:val="af2"/>
        <w:ind w:firstLineChars="200" w:firstLine="420"/>
        <w:rPr>
          <w:rFonts w:hAnsi="ＭＳ 明朝" w:hint="default"/>
        </w:rPr>
      </w:pPr>
      <w:r w:rsidRPr="00D736D3">
        <w:rPr>
          <w:rFonts w:hAnsi="ＭＳ 明朝"/>
        </w:rPr>
        <w:t>三　反社会的勢力に自己の名義を利用させ、本契約を締結するものでないこと。</w:t>
      </w:r>
      <w:r w:rsidRPr="00D736D3">
        <w:rPr>
          <w:rFonts w:hAnsi="ＭＳ 明朝" w:hint="default"/>
        </w:rPr>
        <w:t xml:space="preserve"> </w:t>
      </w:r>
    </w:p>
    <w:p w14:paraId="350B2750" w14:textId="77777777" w:rsidR="00CD1E70" w:rsidRPr="00D736D3" w:rsidRDefault="00CD1E70" w:rsidP="003D6624">
      <w:pPr>
        <w:pStyle w:val="af2"/>
        <w:ind w:firstLineChars="200" w:firstLine="420"/>
        <w:rPr>
          <w:rFonts w:hAnsi="ＭＳ 明朝" w:hint="default"/>
        </w:rPr>
      </w:pPr>
      <w:r w:rsidRPr="00D736D3">
        <w:rPr>
          <w:rFonts w:hAnsi="ＭＳ 明朝"/>
        </w:rPr>
        <w:t>四　本契約の有効期間内に、自ら又は第三者を利用して、次の行為をしないこと。</w:t>
      </w:r>
      <w:r w:rsidRPr="00D736D3">
        <w:rPr>
          <w:rFonts w:hAnsi="ＭＳ 明朝" w:hint="default"/>
        </w:rPr>
        <w:t xml:space="preserve"> </w:t>
      </w:r>
    </w:p>
    <w:p w14:paraId="07EFF8EA" w14:textId="77777777" w:rsidR="00CD1E70" w:rsidRPr="00D736D3" w:rsidRDefault="00CD1E70" w:rsidP="003D6624">
      <w:pPr>
        <w:pStyle w:val="af2"/>
        <w:ind w:firstLineChars="300" w:firstLine="630"/>
        <w:rPr>
          <w:rFonts w:hAnsi="ＭＳ 明朝" w:hint="default"/>
        </w:rPr>
      </w:pPr>
      <w:r w:rsidRPr="00D736D3">
        <w:rPr>
          <w:rFonts w:hAnsi="ＭＳ 明朝"/>
        </w:rPr>
        <w:t>ア</w:t>
      </w:r>
      <w:r w:rsidRPr="00D736D3">
        <w:rPr>
          <w:rFonts w:hAnsi="ＭＳ 明朝" w:hint="default"/>
        </w:rPr>
        <w:t xml:space="preserve"> 相手方に対する脅迫的な言動又は暴力を用いる行為 </w:t>
      </w:r>
    </w:p>
    <w:p w14:paraId="1C2CDC1D" w14:textId="77777777" w:rsidR="00CD1E70" w:rsidRPr="00D736D3" w:rsidRDefault="00CD1E70" w:rsidP="003D6624">
      <w:pPr>
        <w:pStyle w:val="af2"/>
        <w:ind w:firstLineChars="300" w:firstLine="630"/>
        <w:rPr>
          <w:rFonts w:hAnsi="ＭＳ 明朝" w:hint="default"/>
        </w:rPr>
      </w:pPr>
      <w:r w:rsidRPr="00D736D3">
        <w:rPr>
          <w:rFonts w:hAnsi="ＭＳ 明朝"/>
        </w:rPr>
        <w:t>イ</w:t>
      </w:r>
      <w:r w:rsidRPr="00D736D3">
        <w:rPr>
          <w:rFonts w:hAnsi="ＭＳ 明朝" w:hint="default"/>
        </w:rPr>
        <w:t xml:space="preserve"> 偽計又は威力を用いて相手方の業務を妨害し、又は信用を毀損する行為 </w:t>
      </w:r>
    </w:p>
    <w:p w14:paraId="0004F35F" w14:textId="7958DE8D" w:rsidR="00CD1E70" w:rsidRPr="00D736D3" w:rsidRDefault="00C07B97" w:rsidP="003D6624">
      <w:pPr>
        <w:pStyle w:val="af2"/>
        <w:ind w:leftChars="100" w:left="420" w:hangingChars="100" w:hanging="210"/>
        <w:rPr>
          <w:rFonts w:hAnsi="ＭＳ 明朝" w:hint="default"/>
        </w:rPr>
      </w:pPr>
      <w:r w:rsidRPr="00D736D3">
        <w:rPr>
          <w:rFonts w:hAnsi="ＭＳ 明朝"/>
        </w:rPr>
        <w:t>２</w:t>
      </w:r>
      <w:r w:rsidR="00CD1E70" w:rsidRPr="00D736D3">
        <w:rPr>
          <w:rFonts w:hAnsi="ＭＳ 明朝"/>
        </w:rPr>
        <w:t xml:space="preserve">　甲又は乙の一方について、本契約の有効期間内に、次のいずれかに該当した場合には、その相手方は、何らの催告を要せずして、本契約を解除することができる。</w:t>
      </w:r>
    </w:p>
    <w:p w14:paraId="58F924C7" w14:textId="77777777" w:rsidR="00CD1E70" w:rsidRPr="00D736D3" w:rsidRDefault="00CD1E70" w:rsidP="003D6624">
      <w:pPr>
        <w:pStyle w:val="af2"/>
        <w:ind w:firstLineChars="200" w:firstLine="420"/>
        <w:rPr>
          <w:rFonts w:hAnsi="ＭＳ 明朝" w:hint="default"/>
        </w:rPr>
      </w:pPr>
      <w:r w:rsidRPr="00D736D3">
        <w:rPr>
          <w:rFonts w:hAnsi="ＭＳ 明朝"/>
        </w:rPr>
        <w:t>一　前項１号又は２号の確約に反する申告をしたことが判明した場合</w:t>
      </w:r>
      <w:r w:rsidRPr="00D736D3">
        <w:rPr>
          <w:rFonts w:hAnsi="ＭＳ 明朝" w:hint="default"/>
        </w:rPr>
        <w:t xml:space="preserve"> </w:t>
      </w:r>
    </w:p>
    <w:p w14:paraId="6904D902" w14:textId="77777777" w:rsidR="00CD1E70" w:rsidRPr="00D736D3" w:rsidRDefault="00CD1E70" w:rsidP="003D6624">
      <w:pPr>
        <w:pStyle w:val="af2"/>
        <w:ind w:firstLineChars="200" w:firstLine="420"/>
        <w:rPr>
          <w:rFonts w:hAnsi="ＭＳ 明朝" w:hint="default"/>
        </w:rPr>
      </w:pPr>
      <w:r w:rsidRPr="00D736D3">
        <w:rPr>
          <w:rFonts w:hAnsi="ＭＳ 明朝"/>
        </w:rPr>
        <w:t>二　前項３号の確約に反し契約をしたことが判明した場合</w:t>
      </w:r>
      <w:r w:rsidRPr="00D736D3">
        <w:rPr>
          <w:rFonts w:hAnsi="ＭＳ 明朝" w:hint="default"/>
        </w:rPr>
        <w:t xml:space="preserve"> </w:t>
      </w:r>
    </w:p>
    <w:p w14:paraId="7A060CF2" w14:textId="77777777" w:rsidR="00CD1E70" w:rsidRPr="00D736D3" w:rsidRDefault="00CD1E70" w:rsidP="003D6624">
      <w:pPr>
        <w:pStyle w:val="af2"/>
        <w:ind w:firstLineChars="200" w:firstLine="420"/>
        <w:rPr>
          <w:rFonts w:hAnsi="ＭＳ 明朝" w:hint="default"/>
        </w:rPr>
      </w:pPr>
      <w:r w:rsidRPr="00D736D3">
        <w:rPr>
          <w:rFonts w:hAnsi="ＭＳ 明朝"/>
        </w:rPr>
        <w:t xml:space="preserve">三　前項４号の確約に反する行為をした場合 </w:t>
      </w:r>
    </w:p>
    <w:p w14:paraId="552B9D58" w14:textId="77777777" w:rsidR="00B10FC2" w:rsidRPr="00D736D3" w:rsidRDefault="00B10FC2" w:rsidP="00AE0B42">
      <w:pPr>
        <w:pStyle w:val="af2"/>
        <w:widowControl w:val="0"/>
        <w:rPr>
          <w:rFonts w:hAnsi="ＭＳ 明朝" w:hint="default"/>
        </w:rPr>
      </w:pPr>
    </w:p>
    <w:p w14:paraId="05401582" w14:textId="76F8DE6E" w:rsidR="00B10FC2" w:rsidRPr="00D736D3" w:rsidRDefault="00B10FC2" w:rsidP="00AE0B42">
      <w:pPr>
        <w:pStyle w:val="af2"/>
        <w:widowControl w:val="0"/>
        <w:rPr>
          <w:rFonts w:hAnsi="ＭＳ 明朝" w:hint="default"/>
        </w:rPr>
      </w:pPr>
      <w:r w:rsidRPr="00D736D3">
        <w:rPr>
          <w:rFonts w:hAnsi="ＭＳ 明朝"/>
        </w:rPr>
        <w:t>第</w:t>
      </w:r>
      <w:r w:rsidR="00CD1E70" w:rsidRPr="00D736D3">
        <w:rPr>
          <w:rFonts w:hAnsi="ＭＳ 明朝"/>
        </w:rPr>
        <w:t>1</w:t>
      </w:r>
      <w:r w:rsidR="00C07B97" w:rsidRPr="00D736D3">
        <w:rPr>
          <w:rFonts w:hAnsi="ＭＳ 明朝"/>
        </w:rPr>
        <w:t>2</w:t>
      </w:r>
      <w:r w:rsidRPr="00D736D3">
        <w:rPr>
          <w:rFonts w:hAnsi="ＭＳ 明朝" w:hint="default"/>
        </w:rPr>
        <w:t>条　その他</w:t>
      </w:r>
    </w:p>
    <w:p w14:paraId="0685DC38"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本契約に定めのない事項並びに本契約の内容につき変更が生じることとなった場合は、甲乙協議のうえ、誠意をもってこれを解決するものとする。</w:t>
      </w:r>
    </w:p>
    <w:p w14:paraId="585E0877" w14:textId="77777777" w:rsidR="00B10FC2" w:rsidRPr="00D736D3" w:rsidRDefault="00B10FC2" w:rsidP="00AE0B42">
      <w:pPr>
        <w:pStyle w:val="af2"/>
        <w:widowControl w:val="0"/>
        <w:rPr>
          <w:rFonts w:hAnsi="ＭＳ 明朝" w:hint="default"/>
        </w:rPr>
      </w:pPr>
    </w:p>
    <w:p w14:paraId="2A7798F2" w14:textId="6F1A6F07" w:rsidR="00B10FC2" w:rsidRPr="00D736D3" w:rsidRDefault="00B10FC2" w:rsidP="00AE0B42">
      <w:pPr>
        <w:pStyle w:val="af2"/>
        <w:widowControl w:val="0"/>
        <w:rPr>
          <w:rFonts w:hAnsi="ＭＳ 明朝" w:hint="default"/>
        </w:rPr>
      </w:pPr>
      <w:r w:rsidRPr="00D736D3">
        <w:rPr>
          <w:rFonts w:hAnsi="ＭＳ 明朝"/>
        </w:rPr>
        <w:t>第</w:t>
      </w:r>
      <w:r w:rsidR="00CD1E70" w:rsidRPr="00D736D3">
        <w:rPr>
          <w:rFonts w:hAnsi="ＭＳ 明朝"/>
        </w:rPr>
        <w:t>1</w:t>
      </w:r>
      <w:r w:rsidR="00F96303" w:rsidRPr="00D736D3">
        <w:rPr>
          <w:rFonts w:hAnsi="ＭＳ 明朝"/>
        </w:rPr>
        <w:t>3</w:t>
      </w:r>
      <w:r w:rsidRPr="00D736D3">
        <w:rPr>
          <w:rFonts w:hAnsi="ＭＳ 明朝" w:hint="default"/>
        </w:rPr>
        <w:t>条　特記事項</w:t>
      </w:r>
    </w:p>
    <w:p w14:paraId="49333BFA" w14:textId="77777777" w:rsidR="00B10FC2" w:rsidRPr="00D736D3" w:rsidRDefault="00B10FC2" w:rsidP="00AE0B42">
      <w:pPr>
        <w:pStyle w:val="af2"/>
        <w:widowControl w:val="0"/>
        <w:ind w:firstLineChars="100" w:firstLine="210"/>
        <w:rPr>
          <w:rFonts w:hAnsi="ＭＳ 明朝" w:hint="default"/>
        </w:rPr>
      </w:pPr>
      <w:r w:rsidRPr="00D736D3">
        <w:rPr>
          <w:rFonts w:hAnsi="ＭＳ 明朝"/>
        </w:rPr>
        <w:t>本契約を証するため、本書２通を作成し、甲乙各々記名押印のうえ、各自１通を保有する。</w:t>
      </w:r>
    </w:p>
    <w:p w14:paraId="4D90CB46" w14:textId="77777777" w:rsidR="00B10FC2" w:rsidRPr="00D736D3" w:rsidRDefault="00B10FC2" w:rsidP="00AE0B42">
      <w:pPr>
        <w:pStyle w:val="af2"/>
        <w:widowControl w:val="0"/>
        <w:ind w:firstLineChars="100" w:firstLine="210"/>
        <w:rPr>
          <w:rFonts w:hAnsi="ＭＳ 明朝" w:hint="default"/>
        </w:rPr>
      </w:pPr>
    </w:p>
    <w:p w14:paraId="46D31405" w14:textId="77777777" w:rsidR="00B10FC2" w:rsidRPr="00D736D3" w:rsidRDefault="00B10FC2" w:rsidP="00AE0B42">
      <w:pPr>
        <w:pStyle w:val="af2"/>
        <w:widowControl w:val="0"/>
        <w:ind w:firstLineChars="500" w:firstLine="1050"/>
        <w:rPr>
          <w:rFonts w:hAnsi="ＭＳ 明朝" w:hint="default"/>
        </w:rPr>
      </w:pPr>
      <w:r w:rsidRPr="00D736D3">
        <w:rPr>
          <w:rFonts w:hAnsi="ＭＳ 明朝"/>
        </w:rPr>
        <w:t>年　　月　　日</w:t>
      </w:r>
    </w:p>
    <w:p w14:paraId="2AB3EA9F" w14:textId="77777777" w:rsidR="00B10FC2" w:rsidRPr="00D736D3" w:rsidRDefault="00B10FC2" w:rsidP="00AE0B42">
      <w:pPr>
        <w:pStyle w:val="af2"/>
        <w:widowControl w:val="0"/>
        <w:ind w:firstLineChars="700" w:firstLine="1470"/>
        <w:rPr>
          <w:rFonts w:hAnsi="ＭＳ 明朝" w:hint="default"/>
        </w:rPr>
      </w:pPr>
      <w:r w:rsidRPr="00D736D3">
        <w:rPr>
          <w:rFonts w:hAnsi="ＭＳ 明朝"/>
        </w:rPr>
        <w:t>委任者</w:t>
      </w:r>
      <w:r w:rsidRPr="00D736D3">
        <w:rPr>
          <w:rFonts w:hAnsi="ＭＳ 明朝" w:hint="default"/>
        </w:rPr>
        <w:t xml:space="preserve"> </w:t>
      </w:r>
      <w:r w:rsidRPr="00D736D3">
        <w:rPr>
          <w:rFonts w:hAnsi="ＭＳ 明朝"/>
        </w:rPr>
        <w:t>(甲) 住　　　所</w:t>
      </w:r>
    </w:p>
    <w:p w14:paraId="533C9154" w14:textId="77777777" w:rsidR="00B10FC2" w:rsidRPr="00D736D3" w:rsidRDefault="00B10FC2" w:rsidP="00AE0B42">
      <w:pPr>
        <w:pStyle w:val="af2"/>
        <w:widowControl w:val="0"/>
        <w:ind w:firstLineChars="1300" w:firstLine="2730"/>
        <w:rPr>
          <w:rFonts w:hAnsi="ＭＳ 明朝" w:hint="default"/>
        </w:rPr>
      </w:pPr>
      <w:r w:rsidRPr="00D736D3">
        <w:rPr>
          <w:rFonts w:hAnsi="ＭＳ 明朝"/>
        </w:rPr>
        <w:t>氏　　　名　　　　　　　　　　　　　　　　　　　　　印</w:t>
      </w:r>
    </w:p>
    <w:p w14:paraId="55A02CDD" w14:textId="77777777" w:rsidR="00B10FC2" w:rsidRPr="00D736D3" w:rsidRDefault="00B10FC2" w:rsidP="00AE0B42">
      <w:pPr>
        <w:pStyle w:val="af2"/>
        <w:widowControl w:val="0"/>
        <w:ind w:firstLineChars="1300" w:firstLine="2730"/>
        <w:rPr>
          <w:rFonts w:hAnsi="ＭＳ 明朝" w:hint="default"/>
        </w:rPr>
      </w:pPr>
    </w:p>
    <w:p w14:paraId="7CE602F5" w14:textId="77777777" w:rsidR="00B10FC2" w:rsidRPr="00D736D3" w:rsidRDefault="00B10FC2" w:rsidP="00AE0B42">
      <w:pPr>
        <w:pStyle w:val="af2"/>
        <w:widowControl w:val="0"/>
        <w:ind w:firstLineChars="700" w:firstLine="1470"/>
        <w:rPr>
          <w:rFonts w:hAnsi="ＭＳ 明朝" w:hint="default"/>
        </w:rPr>
      </w:pPr>
      <w:r w:rsidRPr="00D736D3">
        <w:rPr>
          <w:rFonts w:hAnsi="ＭＳ 明朝"/>
        </w:rPr>
        <w:t>受任者</w:t>
      </w:r>
      <w:r w:rsidRPr="00D736D3">
        <w:rPr>
          <w:rFonts w:hAnsi="ＭＳ 明朝" w:hint="default"/>
        </w:rPr>
        <w:t xml:space="preserve"> </w:t>
      </w:r>
      <w:r w:rsidRPr="00D736D3">
        <w:rPr>
          <w:rFonts w:hAnsi="ＭＳ 明朝"/>
        </w:rPr>
        <w:t>(乙) 事務所所在地（又は税理士法人所在地）</w:t>
      </w:r>
    </w:p>
    <w:p w14:paraId="1F0C67B1" w14:textId="77777777" w:rsidR="00B10FC2" w:rsidRPr="00D736D3" w:rsidRDefault="00B10FC2" w:rsidP="00AE0B42">
      <w:pPr>
        <w:pStyle w:val="af2"/>
        <w:widowControl w:val="0"/>
        <w:ind w:firstLineChars="1300" w:firstLine="2730"/>
        <w:rPr>
          <w:rFonts w:hAnsi="ＭＳ 明朝" w:hint="default"/>
        </w:rPr>
      </w:pPr>
      <w:r w:rsidRPr="00D736D3">
        <w:rPr>
          <w:rFonts w:hAnsi="ＭＳ 明朝"/>
        </w:rPr>
        <w:t>税理士氏名（又は税理士法人名）　　　　　　　　　　　印</w:t>
      </w:r>
    </w:p>
    <w:sectPr w:rsidR="00B10FC2" w:rsidRPr="00D736D3" w:rsidSect="00886465">
      <w:headerReference w:type="default" r:id="rId8"/>
      <w:footerReference w:type="default" r:id="rId9"/>
      <w:type w:val="continuous"/>
      <w:pgSz w:w="11906" w:h="16838" w:code="9"/>
      <w:pgMar w:top="1588" w:right="1418" w:bottom="124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FFDC2" w14:textId="77777777" w:rsidR="00DF2C6E" w:rsidRDefault="00DF2C6E" w:rsidP="003559AD">
      <w:r>
        <w:separator/>
      </w:r>
    </w:p>
  </w:endnote>
  <w:endnote w:type="continuationSeparator" w:id="0">
    <w:p w14:paraId="15A6CA64" w14:textId="77777777" w:rsidR="00DF2C6E" w:rsidRDefault="00DF2C6E"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7509" w14:textId="77777777" w:rsidR="00376281" w:rsidRPr="00D630F6" w:rsidRDefault="00D630F6" w:rsidP="003A0E28">
    <w:pPr>
      <w:pStyle w:val="a5"/>
      <w:jc w:val="center"/>
      <w:rPr>
        <w:rFonts w:asciiTheme="minorEastAsia" w:eastAsiaTheme="minorEastAsia" w:hAnsiTheme="minorEastAsia"/>
      </w:rPr>
    </w:pPr>
    <w:r w:rsidRPr="00D630F6">
      <w:rPr>
        <w:rFonts w:asciiTheme="minorEastAsia" w:eastAsiaTheme="minorEastAsia" w:hAnsiTheme="minorEastAsia"/>
      </w:rPr>
      <w:fldChar w:fldCharType="begin"/>
    </w:r>
    <w:r w:rsidRPr="00D630F6">
      <w:rPr>
        <w:rFonts w:asciiTheme="minorEastAsia" w:eastAsiaTheme="minorEastAsia" w:hAnsiTheme="minorEastAsia"/>
      </w:rPr>
      <w:instrText>PAGE   \* MERGEFORMAT</w:instrText>
    </w:r>
    <w:r w:rsidRPr="00D630F6">
      <w:rPr>
        <w:rFonts w:asciiTheme="minorEastAsia" w:eastAsiaTheme="minorEastAsia" w:hAnsiTheme="minorEastAsia"/>
      </w:rPr>
      <w:fldChar w:fldCharType="separate"/>
    </w:r>
    <w:r w:rsidR="00352AA2" w:rsidRPr="00352AA2">
      <w:rPr>
        <w:rFonts w:asciiTheme="minorEastAsia" w:eastAsiaTheme="minorEastAsia" w:hAnsiTheme="minorEastAsia"/>
        <w:noProof/>
        <w:lang w:val="ja-JP"/>
      </w:rPr>
      <w:t>3</w:t>
    </w:r>
    <w:r w:rsidRPr="00D630F6">
      <w:rPr>
        <w:rFonts w:asciiTheme="minorEastAsia" w:eastAsiaTheme="minorEastAsia" w:hAnsiTheme="minorEastAsia"/>
      </w:rPr>
      <w:fldChar w:fldCharType="end"/>
    </w:r>
  </w:p>
  <w:p w14:paraId="5CA39DB4" w14:textId="77777777" w:rsidR="00376281" w:rsidRDefault="00376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5021" w14:textId="77777777" w:rsidR="00DF2C6E" w:rsidRDefault="00DF2C6E" w:rsidP="003559AD">
      <w:r>
        <w:separator/>
      </w:r>
    </w:p>
  </w:footnote>
  <w:footnote w:type="continuationSeparator" w:id="0">
    <w:p w14:paraId="55593B78" w14:textId="77777777" w:rsidR="00DF2C6E" w:rsidRDefault="00DF2C6E" w:rsidP="0035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F4E0" w14:textId="77777777" w:rsidR="00D630F6" w:rsidRPr="0051736D" w:rsidRDefault="0051736D" w:rsidP="0051736D">
    <w:pPr>
      <w:pStyle w:val="a3"/>
      <w:jc w:val="right"/>
      <w:rPr>
        <w:rFonts w:asciiTheme="minorEastAsia" w:eastAsiaTheme="minorEastAsia" w:hAnsiTheme="minorEastAsia"/>
      </w:rPr>
    </w:pPr>
    <w:r w:rsidRPr="0051736D">
      <w:rPr>
        <w:rFonts w:asciiTheme="minorEastAsia" w:eastAsiaTheme="minorEastAsia" w:hAnsiTheme="minorEastAsia" w:hint="eastAsia"/>
      </w:rPr>
      <w:t>平成</w:t>
    </w:r>
    <w:r w:rsidR="00284B33">
      <w:rPr>
        <w:rFonts w:asciiTheme="minorEastAsia" w:eastAsiaTheme="minorEastAsia" w:hAnsiTheme="minorEastAsia" w:hint="eastAsia"/>
      </w:rPr>
      <w:t>28</w:t>
    </w:r>
    <w:r w:rsidRPr="0051736D">
      <w:rPr>
        <w:rFonts w:asciiTheme="minorEastAsia" w:eastAsiaTheme="minorEastAsia" w:hAnsiTheme="minorEastAsia" w:hint="eastAsia"/>
      </w:rPr>
      <w:t>年</w:t>
    </w:r>
    <w:r w:rsidR="00352AA2">
      <w:rPr>
        <w:rFonts w:asciiTheme="minorEastAsia" w:eastAsiaTheme="minorEastAsia" w:hAnsiTheme="minorEastAsia" w:hint="eastAsia"/>
      </w:rPr>
      <w:t>８</w:t>
    </w:r>
    <w:r w:rsidR="00352AA2" w:rsidRPr="002D3745">
      <w:rPr>
        <w:rFonts w:asciiTheme="minorEastAsia" w:eastAsiaTheme="minorEastAsia" w:hAnsiTheme="minorEastAsia" w:hint="eastAsia"/>
      </w:rPr>
      <w:t>月</w:t>
    </w:r>
    <w:r w:rsidR="00352AA2">
      <w:rPr>
        <w:rFonts w:asciiTheme="minorEastAsia" w:eastAsiaTheme="minorEastAsia" w:hAnsiTheme="minorEastAsia" w:hint="eastAsia"/>
      </w:rPr>
      <w:t>25</w:t>
    </w:r>
    <w:r w:rsidR="00352AA2" w:rsidRPr="002D3745">
      <w:rPr>
        <w:rFonts w:asciiTheme="minorEastAsia" w:eastAsiaTheme="minorEastAsia" w:hAnsiTheme="minorEastAsia" w:hint="eastAsia"/>
      </w:rPr>
      <w:t>日</w:t>
    </w:r>
    <w:r w:rsidRPr="0051736D">
      <w:rPr>
        <w:rFonts w:asciiTheme="minorEastAsia" w:eastAsiaTheme="minorEastAsia" w:hAnsiTheme="minorEastAsia" w:hint="eastAsia"/>
      </w:rPr>
      <w:t>一部改訂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51121">
    <w:abstractNumId w:val="23"/>
  </w:num>
  <w:num w:numId="2" w16cid:durableId="980620708">
    <w:abstractNumId w:val="0"/>
  </w:num>
  <w:num w:numId="3" w16cid:durableId="439296949">
    <w:abstractNumId w:val="7"/>
  </w:num>
  <w:num w:numId="4" w16cid:durableId="2066369471">
    <w:abstractNumId w:val="30"/>
  </w:num>
  <w:num w:numId="5" w16cid:durableId="765275254">
    <w:abstractNumId w:val="29"/>
  </w:num>
  <w:num w:numId="6" w16cid:durableId="617220769">
    <w:abstractNumId w:val="10"/>
  </w:num>
  <w:num w:numId="7" w16cid:durableId="474874828">
    <w:abstractNumId w:val="28"/>
  </w:num>
  <w:num w:numId="8" w16cid:durableId="92019588">
    <w:abstractNumId w:val="18"/>
  </w:num>
  <w:num w:numId="9" w16cid:durableId="2141918100">
    <w:abstractNumId w:val="2"/>
  </w:num>
  <w:num w:numId="10" w16cid:durableId="1558277747">
    <w:abstractNumId w:val="19"/>
  </w:num>
  <w:num w:numId="11" w16cid:durableId="1318336715">
    <w:abstractNumId w:val="2"/>
  </w:num>
  <w:num w:numId="12" w16cid:durableId="2075350103">
    <w:abstractNumId w:val="25"/>
  </w:num>
  <w:num w:numId="13" w16cid:durableId="1819107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3987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6899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926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035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7559305">
    <w:abstractNumId w:val="3"/>
  </w:num>
  <w:num w:numId="19" w16cid:durableId="297103819">
    <w:abstractNumId w:val="20"/>
  </w:num>
  <w:num w:numId="20" w16cid:durableId="1211111805">
    <w:abstractNumId w:val="24"/>
  </w:num>
  <w:num w:numId="21" w16cid:durableId="1295596070">
    <w:abstractNumId w:val="17"/>
  </w:num>
  <w:num w:numId="22" w16cid:durableId="1375814481">
    <w:abstractNumId w:val="27"/>
  </w:num>
  <w:num w:numId="23" w16cid:durableId="136805314">
    <w:abstractNumId w:val="9"/>
  </w:num>
  <w:num w:numId="24" w16cid:durableId="247929339">
    <w:abstractNumId w:val="26"/>
  </w:num>
  <w:num w:numId="25" w16cid:durableId="1951813961">
    <w:abstractNumId w:val="4"/>
  </w:num>
  <w:num w:numId="26" w16cid:durableId="1946620145">
    <w:abstractNumId w:val="5"/>
  </w:num>
  <w:num w:numId="27" w16cid:durableId="168452053">
    <w:abstractNumId w:val="16"/>
  </w:num>
  <w:num w:numId="28" w16cid:durableId="394938838">
    <w:abstractNumId w:val="15"/>
  </w:num>
  <w:num w:numId="29" w16cid:durableId="238635102">
    <w:abstractNumId w:val="14"/>
  </w:num>
  <w:num w:numId="30" w16cid:durableId="953293327">
    <w:abstractNumId w:val="2"/>
  </w:num>
  <w:num w:numId="31" w16cid:durableId="1037702625">
    <w:abstractNumId w:val="11"/>
  </w:num>
  <w:num w:numId="32" w16cid:durableId="1041828657">
    <w:abstractNumId w:val="21"/>
  </w:num>
  <w:num w:numId="33" w16cid:durableId="2040543019">
    <w:abstractNumId w:val="8"/>
  </w:num>
  <w:num w:numId="34" w16cid:durableId="87084539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39"/>
    <w:rsid w:val="0000279E"/>
    <w:rsid w:val="0000299B"/>
    <w:rsid w:val="000032F8"/>
    <w:rsid w:val="0000398F"/>
    <w:rsid w:val="00003BEE"/>
    <w:rsid w:val="00004A10"/>
    <w:rsid w:val="00005C50"/>
    <w:rsid w:val="000076AA"/>
    <w:rsid w:val="000076CF"/>
    <w:rsid w:val="00010A64"/>
    <w:rsid w:val="00010C78"/>
    <w:rsid w:val="00011CF3"/>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1F0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BFE"/>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B33"/>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1D6E"/>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2AA2"/>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76281"/>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6624"/>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7C0"/>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2E4B"/>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B7D38"/>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2D35"/>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36D"/>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B7237"/>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00B"/>
    <w:rsid w:val="007B6941"/>
    <w:rsid w:val="007B6EAE"/>
    <w:rsid w:val="007C0237"/>
    <w:rsid w:val="007C0FC1"/>
    <w:rsid w:val="007C124E"/>
    <w:rsid w:val="007C1430"/>
    <w:rsid w:val="007C15DB"/>
    <w:rsid w:val="007C3203"/>
    <w:rsid w:val="007C3351"/>
    <w:rsid w:val="007C3913"/>
    <w:rsid w:val="007C3A3E"/>
    <w:rsid w:val="007C5E85"/>
    <w:rsid w:val="007C6242"/>
    <w:rsid w:val="007C6339"/>
    <w:rsid w:val="007C693B"/>
    <w:rsid w:val="007C6D5A"/>
    <w:rsid w:val="007C72C9"/>
    <w:rsid w:val="007C7770"/>
    <w:rsid w:val="007C788B"/>
    <w:rsid w:val="007C7BA3"/>
    <w:rsid w:val="007C7C0C"/>
    <w:rsid w:val="007D2E5F"/>
    <w:rsid w:val="007D3D1C"/>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4C29"/>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0C8"/>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3782"/>
    <w:rsid w:val="00874D18"/>
    <w:rsid w:val="00874FDC"/>
    <w:rsid w:val="00875982"/>
    <w:rsid w:val="00877613"/>
    <w:rsid w:val="00881919"/>
    <w:rsid w:val="00883432"/>
    <w:rsid w:val="00884C59"/>
    <w:rsid w:val="008850B1"/>
    <w:rsid w:val="008851EE"/>
    <w:rsid w:val="0088626E"/>
    <w:rsid w:val="00886465"/>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907"/>
    <w:rsid w:val="008E4E10"/>
    <w:rsid w:val="008E4E23"/>
    <w:rsid w:val="008E5BC8"/>
    <w:rsid w:val="008E715A"/>
    <w:rsid w:val="008F02A3"/>
    <w:rsid w:val="008F0926"/>
    <w:rsid w:val="008F0B68"/>
    <w:rsid w:val="008F2269"/>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1051"/>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B97"/>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0FFF"/>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4AD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0F6"/>
    <w:rsid w:val="00D63C34"/>
    <w:rsid w:val="00D65D73"/>
    <w:rsid w:val="00D65FEA"/>
    <w:rsid w:val="00D67321"/>
    <w:rsid w:val="00D704CB"/>
    <w:rsid w:val="00D7176F"/>
    <w:rsid w:val="00D72CD7"/>
    <w:rsid w:val="00D736D3"/>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2C6E"/>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E7E23"/>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303"/>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A1433"/>
  <w15:docId w15:val="{9CA38DF7-0F75-4D7A-83C4-E9FDDD5D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678B-5C0C-4397-8E1A-EF15799A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ichinose2</dc:creator>
  <cp:lastModifiedBy>東北税理士会　大場 隆嗣</cp:lastModifiedBy>
  <cp:revision>5</cp:revision>
  <cp:lastPrinted>2015-04-06T06:41:00Z</cp:lastPrinted>
  <dcterms:created xsi:type="dcterms:W3CDTF">2024-05-19T02:28:00Z</dcterms:created>
  <dcterms:modified xsi:type="dcterms:W3CDTF">2024-12-06T02:11:00Z</dcterms:modified>
</cp:coreProperties>
</file>